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02" w:rsidRPr="00D11764" w:rsidRDefault="00BC2102" w:rsidP="00282B64">
      <w:pPr>
        <w:jc w:val="center"/>
        <w:rPr>
          <w:rFonts w:asciiTheme="minorHAnsi" w:hAnsiTheme="minorHAnsi" w:cs="Times New Roman"/>
          <w:b/>
          <w:sz w:val="24"/>
          <w:szCs w:val="24"/>
        </w:rPr>
      </w:pPr>
      <w:r w:rsidRPr="00D11764">
        <w:rPr>
          <w:rFonts w:asciiTheme="minorHAnsi" w:hAnsiTheme="minorHAnsi" w:cs="Times New Roman"/>
          <w:b/>
          <w:sz w:val="24"/>
          <w:szCs w:val="24"/>
        </w:rPr>
        <w:t>Request for Proposal</w:t>
      </w:r>
      <w:r w:rsidR="0085370A" w:rsidRPr="00D11764">
        <w:rPr>
          <w:rFonts w:asciiTheme="minorHAnsi" w:hAnsiTheme="minorHAnsi" w:cs="Times New Roman"/>
          <w:b/>
          <w:sz w:val="24"/>
          <w:szCs w:val="24"/>
        </w:rPr>
        <w:t>s</w:t>
      </w:r>
      <w:r w:rsidRPr="00D11764">
        <w:rPr>
          <w:rFonts w:asciiTheme="minorHAnsi" w:hAnsiTheme="minorHAnsi" w:cs="Times New Roman"/>
          <w:b/>
          <w:sz w:val="24"/>
          <w:szCs w:val="24"/>
        </w:rPr>
        <w:t>:</w:t>
      </w:r>
    </w:p>
    <w:p w:rsidR="00BC2102" w:rsidRPr="00D11764" w:rsidRDefault="00BC2102" w:rsidP="00282B64">
      <w:pPr>
        <w:jc w:val="center"/>
        <w:rPr>
          <w:rFonts w:asciiTheme="minorHAnsi" w:hAnsiTheme="minorHAnsi" w:cs="Times New Roman"/>
          <w:b/>
          <w:sz w:val="24"/>
          <w:szCs w:val="24"/>
        </w:rPr>
      </w:pPr>
      <w:r w:rsidRPr="00D11764">
        <w:rPr>
          <w:rFonts w:asciiTheme="minorHAnsi" w:hAnsiTheme="minorHAnsi" w:cs="Times New Roman"/>
          <w:b/>
          <w:sz w:val="24"/>
          <w:szCs w:val="24"/>
        </w:rPr>
        <w:t xml:space="preserve">Alternative Fuel </w:t>
      </w:r>
      <w:r w:rsidR="002A400C" w:rsidRPr="00D11764">
        <w:rPr>
          <w:rFonts w:asciiTheme="minorHAnsi" w:hAnsiTheme="minorHAnsi" w:cs="Times New Roman"/>
          <w:b/>
          <w:sz w:val="24"/>
          <w:szCs w:val="24"/>
        </w:rPr>
        <w:t>Technician</w:t>
      </w:r>
      <w:r w:rsidRPr="00D11764">
        <w:rPr>
          <w:rFonts w:asciiTheme="minorHAnsi" w:hAnsiTheme="minorHAnsi" w:cs="Times New Roman"/>
          <w:b/>
          <w:sz w:val="24"/>
          <w:szCs w:val="24"/>
        </w:rPr>
        <w:t xml:space="preserve"> Training</w:t>
      </w:r>
    </w:p>
    <w:p w:rsidR="006E70F3" w:rsidRPr="00D11764" w:rsidRDefault="006E70F3" w:rsidP="00282B64">
      <w:pPr>
        <w:jc w:val="center"/>
        <w:rPr>
          <w:rFonts w:asciiTheme="minorHAnsi" w:hAnsiTheme="minorHAnsi" w:cs="Times New Roman"/>
          <w:b/>
          <w:sz w:val="24"/>
          <w:szCs w:val="24"/>
        </w:rPr>
      </w:pPr>
    </w:p>
    <w:p w:rsidR="006E70F3" w:rsidRPr="00D11764" w:rsidRDefault="006E70F3" w:rsidP="00282B64">
      <w:pPr>
        <w:jc w:val="center"/>
        <w:rPr>
          <w:rFonts w:asciiTheme="minorHAnsi" w:hAnsiTheme="minorHAnsi" w:cs="Times New Roman"/>
          <w:b/>
          <w:sz w:val="24"/>
          <w:szCs w:val="24"/>
        </w:rPr>
      </w:pPr>
      <w:r w:rsidRPr="00D11764">
        <w:rPr>
          <w:rFonts w:asciiTheme="minorHAnsi" w:hAnsiTheme="minorHAnsi" w:cs="Times New Roman"/>
          <w:b/>
          <w:sz w:val="24"/>
          <w:szCs w:val="24"/>
        </w:rPr>
        <w:t xml:space="preserve">Proposals due </w:t>
      </w:r>
      <w:r w:rsidR="0085370A" w:rsidRPr="00D11764">
        <w:rPr>
          <w:rFonts w:asciiTheme="minorHAnsi" w:hAnsiTheme="minorHAnsi" w:cs="Times New Roman"/>
          <w:b/>
          <w:sz w:val="24"/>
          <w:szCs w:val="24"/>
        </w:rPr>
        <w:t xml:space="preserve">September </w:t>
      </w:r>
      <w:r w:rsidR="00EF5036">
        <w:rPr>
          <w:rFonts w:asciiTheme="minorHAnsi" w:hAnsiTheme="minorHAnsi" w:cs="Times New Roman"/>
          <w:b/>
          <w:sz w:val="24"/>
          <w:szCs w:val="24"/>
        </w:rPr>
        <w:t>5</w:t>
      </w:r>
      <w:r w:rsidRPr="00D11764">
        <w:rPr>
          <w:rFonts w:asciiTheme="minorHAnsi" w:hAnsiTheme="minorHAnsi" w:cs="Times New Roman"/>
          <w:b/>
          <w:sz w:val="24"/>
          <w:szCs w:val="24"/>
        </w:rPr>
        <w:t>, 2014</w:t>
      </w:r>
    </w:p>
    <w:p w:rsidR="00252D84" w:rsidRPr="00D11764" w:rsidRDefault="00252D84" w:rsidP="00282B64">
      <w:pPr>
        <w:pStyle w:val="ListParagraph"/>
        <w:numPr>
          <w:ilvl w:val="0"/>
          <w:numId w:val="2"/>
        </w:numPr>
        <w:spacing w:after="0" w:line="240" w:lineRule="auto"/>
        <w:ind w:left="0"/>
        <w:jc w:val="both"/>
        <w:rPr>
          <w:rFonts w:cs="Times New Roman"/>
          <w:b/>
          <w:sz w:val="24"/>
          <w:szCs w:val="24"/>
        </w:rPr>
      </w:pPr>
      <w:r w:rsidRPr="00D11764">
        <w:rPr>
          <w:rFonts w:cs="Times New Roman"/>
          <w:b/>
          <w:sz w:val="24"/>
          <w:szCs w:val="24"/>
        </w:rPr>
        <w:t>Introduction</w:t>
      </w:r>
    </w:p>
    <w:p w:rsidR="004321CC" w:rsidRPr="00D11764" w:rsidRDefault="00252D84" w:rsidP="00282B64">
      <w:pPr>
        <w:pStyle w:val="Default"/>
        <w:rPr>
          <w:rFonts w:asciiTheme="minorHAnsi" w:hAnsiTheme="minorHAnsi" w:cs="Times New Roman"/>
        </w:rPr>
      </w:pPr>
      <w:r w:rsidRPr="00D11764">
        <w:rPr>
          <w:rFonts w:asciiTheme="minorHAnsi" w:hAnsiTheme="minorHAnsi" w:cs="Times New Roman"/>
        </w:rPr>
        <w:t xml:space="preserve">Indian Nations Council of Government (INCOG) </w:t>
      </w:r>
      <w:r w:rsidR="00B34F84" w:rsidRPr="00D11764">
        <w:rPr>
          <w:rFonts w:asciiTheme="minorHAnsi" w:hAnsiTheme="minorHAnsi" w:cs="Times New Roman"/>
        </w:rPr>
        <w:t xml:space="preserve">is currently seeking </w:t>
      </w:r>
      <w:r w:rsidR="00C63804" w:rsidRPr="00D11764">
        <w:rPr>
          <w:rFonts w:asciiTheme="minorHAnsi" w:hAnsiTheme="minorHAnsi" w:cs="Times New Roman"/>
        </w:rPr>
        <w:t>proposals</w:t>
      </w:r>
      <w:r w:rsidR="00B34F84" w:rsidRPr="00D11764">
        <w:rPr>
          <w:rFonts w:asciiTheme="minorHAnsi" w:hAnsiTheme="minorHAnsi" w:cs="Times New Roman"/>
        </w:rPr>
        <w:t xml:space="preserve"> from qualified individuals or firms </w:t>
      </w:r>
      <w:r w:rsidR="00C63804" w:rsidRPr="00D11764">
        <w:rPr>
          <w:rFonts w:asciiTheme="minorHAnsi" w:hAnsiTheme="minorHAnsi" w:cs="Times New Roman"/>
        </w:rPr>
        <w:t>(</w:t>
      </w:r>
      <w:r w:rsidR="00B34F84" w:rsidRPr="00D11764">
        <w:rPr>
          <w:rFonts w:asciiTheme="minorHAnsi" w:hAnsiTheme="minorHAnsi" w:cs="Times New Roman"/>
        </w:rPr>
        <w:t xml:space="preserve">hereinafter called </w:t>
      </w:r>
      <w:r w:rsidR="0085370A" w:rsidRPr="00D11764">
        <w:rPr>
          <w:rFonts w:asciiTheme="minorHAnsi" w:hAnsiTheme="minorHAnsi" w:cs="Times New Roman"/>
        </w:rPr>
        <w:t>Contractor</w:t>
      </w:r>
      <w:r w:rsidR="00B34F84" w:rsidRPr="00D11764">
        <w:rPr>
          <w:rFonts w:asciiTheme="minorHAnsi" w:hAnsiTheme="minorHAnsi" w:cs="Times New Roman"/>
        </w:rPr>
        <w:t>) to enter into a contract for the tr</w:t>
      </w:r>
      <w:r w:rsidR="00C63804" w:rsidRPr="00D11764">
        <w:rPr>
          <w:rFonts w:asciiTheme="minorHAnsi" w:hAnsiTheme="minorHAnsi" w:cs="Times New Roman"/>
        </w:rPr>
        <w:t>aining of public and non-profit</w:t>
      </w:r>
      <w:r w:rsidR="00B34F84" w:rsidRPr="00D11764">
        <w:rPr>
          <w:rFonts w:asciiTheme="minorHAnsi" w:hAnsiTheme="minorHAnsi" w:cs="Times New Roman"/>
        </w:rPr>
        <w:t xml:space="preserve"> </w:t>
      </w:r>
      <w:r w:rsidR="0085370A" w:rsidRPr="00D11764">
        <w:rPr>
          <w:rFonts w:asciiTheme="minorHAnsi" w:hAnsiTheme="minorHAnsi" w:cs="Times New Roman"/>
        </w:rPr>
        <w:t xml:space="preserve">fleet </w:t>
      </w:r>
      <w:r w:rsidR="00C63804" w:rsidRPr="00D11764">
        <w:rPr>
          <w:rFonts w:asciiTheme="minorHAnsi" w:hAnsiTheme="minorHAnsi" w:cs="Times New Roman"/>
        </w:rPr>
        <w:t xml:space="preserve">technicians </w:t>
      </w:r>
      <w:r w:rsidR="00B34F84" w:rsidRPr="00D11764">
        <w:rPr>
          <w:rFonts w:asciiTheme="minorHAnsi" w:hAnsiTheme="minorHAnsi" w:cs="Times New Roman"/>
        </w:rPr>
        <w:t>in alternative fuel vehicle</w:t>
      </w:r>
      <w:r w:rsidR="00C63804" w:rsidRPr="00D11764">
        <w:rPr>
          <w:rFonts w:asciiTheme="minorHAnsi" w:hAnsiTheme="minorHAnsi" w:cs="Times New Roman"/>
        </w:rPr>
        <w:t>s</w:t>
      </w:r>
      <w:r w:rsidR="00B34F84" w:rsidRPr="00D11764">
        <w:rPr>
          <w:rFonts w:asciiTheme="minorHAnsi" w:hAnsiTheme="minorHAnsi" w:cs="Times New Roman"/>
        </w:rPr>
        <w:t>, focusing mainly on propane a</w:t>
      </w:r>
      <w:r w:rsidR="00282B64" w:rsidRPr="00D11764">
        <w:rPr>
          <w:rFonts w:asciiTheme="minorHAnsi" w:hAnsiTheme="minorHAnsi" w:cs="Times New Roman"/>
        </w:rPr>
        <w:t xml:space="preserve">nd compressed natural gas (CNG). Training </w:t>
      </w:r>
      <w:r w:rsidR="002A400C" w:rsidRPr="00D11764">
        <w:rPr>
          <w:rFonts w:asciiTheme="minorHAnsi" w:hAnsiTheme="minorHAnsi" w:cs="Times New Roman"/>
        </w:rPr>
        <w:t>should prepare participants to take the Oklahoma State Alternative Fuel Technician Licensing Exam and/or the</w:t>
      </w:r>
      <w:r w:rsidR="002A400C" w:rsidRPr="00D11764">
        <w:rPr>
          <w:rFonts w:asciiTheme="minorHAnsi" w:hAnsiTheme="minorHAnsi" w:cs="Calibri"/>
        </w:rPr>
        <w:t xml:space="preserve"> </w:t>
      </w:r>
      <w:r w:rsidR="002A400C" w:rsidRPr="00D11764">
        <w:rPr>
          <w:rFonts w:asciiTheme="minorHAnsi" w:hAnsiTheme="minorHAnsi" w:cs="Times New Roman"/>
        </w:rPr>
        <w:t xml:space="preserve">Oklahoma State </w:t>
      </w:r>
      <w:r w:rsidR="002A400C" w:rsidRPr="00D11764">
        <w:rPr>
          <w:rFonts w:asciiTheme="minorHAnsi" w:hAnsiTheme="minorHAnsi" w:cs="Calibri"/>
          <w:bCs/>
        </w:rPr>
        <w:t>Compressor Operator Technician‐Level One</w:t>
      </w:r>
      <w:r w:rsidR="002A400C" w:rsidRPr="00D11764">
        <w:rPr>
          <w:rFonts w:asciiTheme="minorHAnsi" w:hAnsiTheme="minorHAnsi" w:cs="Calibri"/>
          <w:b/>
          <w:bCs/>
        </w:rPr>
        <w:t xml:space="preserve"> </w:t>
      </w:r>
      <w:r w:rsidR="002A400C" w:rsidRPr="00D11764">
        <w:rPr>
          <w:rFonts w:asciiTheme="minorHAnsi" w:hAnsiTheme="minorHAnsi" w:cs="Times New Roman"/>
        </w:rPr>
        <w:t xml:space="preserve">Licensing Exam. </w:t>
      </w:r>
      <w:r w:rsidR="004321CC" w:rsidRPr="00D11764">
        <w:rPr>
          <w:rFonts w:asciiTheme="minorHAnsi" w:hAnsiTheme="minorHAnsi" w:cs="Times New Roman"/>
        </w:rPr>
        <w:t>INCOG is the recipient of a grant from the United States Department of Energy</w:t>
      </w:r>
      <w:r w:rsidR="00282B64" w:rsidRPr="00D11764">
        <w:rPr>
          <w:rFonts w:asciiTheme="minorHAnsi" w:hAnsiTheme="minorHAnsi" w:cs="Times New Roman"/>
        </w:rPr>
        <w:t xml:space="preserve"> (</w:t>
      </w:r>
      <w:r w:rsidR="00282B64" w:rsidRPr="00D11764">
        <w:rPr>
          <w:rFonts w:asciiTheme="minorHAnsi" w:hAnsiTheme="minorHAnsi"/>
        </w:rPr>
        <w:t>DE-FOA-0000951)</w:t>
      </w:r>
      <w:r w:rsidR="004321CC" w:rsidRPr="00D11764">
        <w:rPr>
          <w:rFonts w:asciiTheme="minorHAnsi" w:hAnsiTheme="minorHAnsi" w:cs="Times New Roman"/>
        </w:rPr>
        <w:t>, the funding source for this project.</w:t>
      </w:r>
      <w:r w:rsidR="002A400C" w:rsidRPr="00D11764">
        <w:rPr>
          <w:rFonts w:asciiTheme="minorHAnsi" w:hAnsiTheme="minorHAnsi" w:cs="Times New Roman"/>
        </w:rPr>
        <w:t xml:space="preserve"> </w:t>
      </w:r>
    </w:p>
    <w:p w:rsidR="00282B64" w:rsidRPr="00D11764" w:rsidRDefault="00282B64" w:rsidP="00282B64">
      <w:pPr>
        <w:pStyle w:val="ListParagraph"/>
        <w:spacing w:after="0" w:line="240" w:lineRule="auto"/>
        <w:ind w:left="0"/>
        <w:jc w:val="both"/>
        <w:rPr>
          <w:rFonts w:cs="Times New Roman"/>
          <w:b/>
          <w:sz w:val="24"/>
          <w:szCs w:val="24"/>
        </w:rPr>
      </w:pPr>
    </w:p>
    <w:p w:rsidR="004321CC" w:rsidRPr="00D11764" w:rsidRDefault="004321CC" w:rsidP="00282B64">
      <w:pPr>
        <w:pStyle w:val="ListParagraph"/>
        <w:numPr>
          <w:ilvl w:val="0"/>
          <w:numId w:val="2"/>
        </w:numPr>
        <w:spacing w:after="0" w:line="240" w:lineRule="auto"/>
        <w:ind w:left="0"/>
        <w:jc w:val="both"/>
        <w:rPr>
          <w:rFonts w:cs="Times New Roman"/>
          <w:b/>
          <w:sz w:val="24"/>
          <w:szCs w:val="24"/>
        </w:rPr>
      </w:pPr>
      <w:r w:rsidRPr="00D11764">
        <w:rPr>
          <w:b/>
          <w:sz w:val="24"/>
          <w:szCs w:val="24"/>
        </w:rPr>
        <w:t>About INCOG:</w:t>
      </w:r>
    </w:p>
    <w:p w:rsidR="004321CC" w:rsidRPr="00D11764" w:rsidRDefault="004321CC" w:rsidP="00282B64">
      <w:pPr>
        <w:pStyle w:val="ListParagraph"/>
        <w:spacing w:after="0" w:line="240" w:lineRule="auto"/>
        <w:ind w:left="0"/>
        <w:jc w:val="both"/>
        <w:rPr>
          <w:rFonts w:cs="Times New Roman"/>
          <w:sz w:val="24"/>
          <w:szCs w:val="24"/>
        </w:rPr>
      </w:pPr>
      <w:r w:rsidRPr="00D11764">
        <w:rPr>
          <w:sz w:val="24"/>
          <w:szCs w:val="24"/>
        </w:rPr>
        <w:t xml:space="preserve">INCOG is a voluntary association of local and tribal governments in the Tulsa Metropolitan area in Northeast Oklahoma. Established in 1967, INCOG is one of 11 Councils of Governments in the State of Oklahoma, and one of several hundred regional planning organizations across the country. INCOG provides planning and coordination services to assist in creating solutions to local and regional challenges in such areas as land use, transportation, community and economic development, environmental quality, public safety, and services for older adults. INCOG houses the Tulsa Area Clean Cities </w:t>
      </w:r>
      <w:r w:rsidR="0085370A" w:rsidRPr="00D11764">
        <w:rPr>
          <w:sz w:val="24"/>
          <w:szCs w:val="24"/>
        </w:rPr>
        <w:t>p</w:t>
      </w:r>
      <w:r w:rsidRPr="00D11764">
        <w:rPr>
          <w:sz w:val="24"/>
          <w:szCs w:val="24"/>
        </w:rPr>
        <w:t>rogram which will be managing this project. Tulsa Area Clean Cities is a voluntary organization of local and state government agencies, private companies, and non-profit organizations. Through our public-private partnerships we help enhance energy security, promote energy independence and advance environmental quality in the state of Oklahoma. INCOG is a tax-exempt entity.</w:t>
      </w:r>
    </w:p>
    <w:p w:rsidR="00282B64" w:rsidRPr="00D11764" w:rsidRDefault="00282B64" w:rsidP="00282B64">
      <w:pPr>
        <w:pStyle w:val="ListParagraph"/>
        <w:spacing w:after="0" w:line="240" w:lineRule="auto"/>
        <w:ind w:left="0"/>
        <w:jc w:val="both"/>
        <w:rPr>
          <w:rFonts w:cs="Times New Roman"/>
          <w:b/>
          <w:sz w:val="24"/>
          <w:szCs w:val="24"/>
        </w:rPr>
      </w:pPr>
    </w:p>
    <w:p w:rsidR="00093A0E" w:rsidRPr="00D11764" w:rsidRDefault="00BC2102" w:rsidP="00282B64">
      <w:pPr>
        <w:pStyle w:val="ListParagraph"/>
        <w:numPr>
          <w:ilvl w:val="0"/>
          <w:numId w:val="2"/>
        </w:numPr>
        <w:spacing w:after="0" w:line="240" w:lineRule="auto"/>
        <w:ind w:left="0"/>
        <w:jc w:val="both"/>
        <w:rPr>
          <w:rFonts w:cs="Times New Roman"/>
          <w:b/>
          <w:sz w:val="24"/>
          <w:szCs w:val="24"/>
        </w:rPr>
      </w:pPr>
      <w:r w:rsidRPr="00D11764">
        <w:rPr>
          <w:rFonts w:cs="Times New Roman"/>
          <w:b/>
          <w:sz w:val="24"/>
          <w:szCs w:val="24"/>
        </w:rPr>
        <w:t>Guidelines and Requirements</w:t>
      </w:r>
    </w:p>
    <w:p w:rsidR="00282B64" w:rsidRPr="00D11764" w:rsidRDefault="00282B64" w:rsidP="00282B64">
      <w:pPr>
        <w:rPr>
          <w:rFonts w:asciiTheme="minorHAnsi" w:hAnsiTheme="minorHAnsi" w:cs="Times New Roman"/>
          <w:sz w:val="24"/>
          <w:szCs w:val="24"/>
        </w:rPr>
      </w:pPr>
      <w:r w:rsidRPr="00D11764">
        <w:rPr>
          <w:rFonts w:asciiTheme="minorHAnsi" w:hAnsiTheme="minorHAnsi"/>
          <w:sz w:val="24"/>
          <w:szCs w:val="24"/>
        </w:rPr>
        <w:t>T</w:t>
      </w:r>
      <w:r w:rsidR="00F44866" w:rsidRPr="00D11764">
        <w:rPr>
          <w:rFonts w:asciiTheme="minorHAnsi" w:hAnsiTheme="minorHAnsi"/>
          <w:sz w:val="24"/>
          <w:szCs w:val="24"/>
        </w:rPr>
        <w:t xml:space="preserve">hrough a local consortium of state regulatory agencies, industry experts and educational partners, the State of Oklahoma developed a comprehensive certification program that aims to mitigate incidents </w:t>
      </w:r>
      <w:r w:rsidR="00D11764" w:rsidRPr="00D11764">
        <w:rPr>
          <w:rFonts w:asciiTheme="minorHAnsi" w:hAnsiTheme="minorHAnsi"/>
          <w:sz w:val="24"/>
          <w:szCs w:val="24"/>
        </w:rPr>
        <w:t>with potential to</w:t>
      </w:r>
      <w:r w:rsidR="00F44866" w:rsidRPr="00D11764">
        <w:rPr>
          <w:rFonts w:asciiTheme="minorHAnsi" w:hAnsiTheme="minorHAnsi"/>
          <w:sz w:val="24"/>
          <w:szCs w:val="24"/>
        </w:rPr>
        <w:t xml:space="preserve"> endanger the wellbeing of automotive and diesel technicians as well as end users who are servicing, repairing or operating alternative fueled vehicles.  INCOG is seeking </w:t>
      </w:r>
      <w:r w:rsidRPr="00D11764">
        <w:rPr>
          <w:rFonts w:asciiTheme="minorHAnsi" w:hAnsiTheme="minorHAnsi" w:cs="Times New Roman"/>
          <w:sz w:val="24"/>
          <w:szCs w:val="24"/>
        </w:rPr>
        <w:t>q</w:t>
      </w:r>
      <w:r w:rsidR="00176343" w:rsidRPr="00D11764">
        <w:rPr>
          <w:rFonts w:asciiTheme="minorHAnsi" w:hAnsiTheme="minorHAnsi" w:cs="Times New Roman"/>
          <w:sz w:val="24"/>
          <w:szCs w:val="24"/>
        </w:rPr>
        <w:t xml:space="preserve">ualified </w:t>
      </w:r>
      <w:r w:rsidR="0085370A" w:rsidRPr="00D11764">
        <w:rPr>
          <w:rFonts w:asciiTheme="minorHAnsi" w:hAnsiTheme="minorHAnsi" w:cs="Times New Roman"/>
          <w:sz w:val="24"/>
          <w:szCs w:val="24"/>
        </w:rPr>
        <w:t>Contractor</w:t>
      </w:r>
      <w:r w:rsidR="00BC7EA8" w:rsidRPr="00D11764">
        <w:rPr>
          <w:rFonts w:asciiTheme="minorHAnsi" w:hAnsiTheme="minorHAnsi" w:cs="Times New Roman"/>
          <w:sz w:val="24"/>
          <w:szCs w:val="24"/>
        </w:rPr>
        <w:t xml:space="preserve">s </w:t>
      </w:r>
      <w:r w:rsidR="00EC0A20" w:rsidRPr="00D11764">
        <w:rPr>
          <w:rFonts w:asciiTheme="minorHAnsi" w:hAnsiTheme="minorHAnsi" w:cs="Times New Roman"/>
          <w:sz w:val="24"/>
          <w:szCs w:val="24"/>
        </w:rPr>
        <w:t xml:space="preserve">to conduct </w:t>
      </w:r>
      <w:r w:rsidR="00D11764" w:rsidRPr="00D11764">
        <w:rPr>
          <w:rFonts w:asciiTheme="minorHAnsi" w:hAnsiTheme="minorHAnsi" w:cs="Times New Roman"/>
          <w:sz w:val="24"/>
          <w:szCs w:val="24"/>
        </w:rPr>
        <w:t xml:space="preserve">alternative fuel </w:t>
      </w:r>
      <w:r w:rsidR="00F44866" w:rsidRPr="00D11764">
        <w:rPr>
          <w:rFonts w:asciiTheme="minorHAnsi" w:hAnsiTheme="minorHAnsi" w:cs="Times New Roman"/>
          <w:sz w:val="24"/>
          <w:szCs w:val="24"/>
        </w:rPr>
        <w:t xml:space="preserve">training </w:t>
      </w:r>
      <w:r w:rsidR="00EC0A20" w:rsidRPr="00D11764">
        <w:rPr>
          <w:rFonts w:asciiTheme="minorHAnsi" w:hAnsiTheme="minorHAnsi" w:cs="Times New Roman"/>
          <w:sz w:val="24"/>
          <w:szCs w:val="24"/>
        </w:rPr>
        <w:t xml:space="preserve">classes for </w:t>
      </w:r>
      <w:r w:rsidR="00D11764" w:rsidRPr="00D11764">
        <w:rPr>
          <w:rFonts w:asciiTheme="minorHAnsi" w:hAnsiTheme="minorHAnsi" w:cs="Times New Roman"/>
          <w:sz w:val="24"/>
          <w:szCs w:val="24"/>
        </w:rPr>
        <w:t xml:space="preserve">public and non-profit fleet </w:t>
      </w:r>
      <w:r w:rsidR="00C63804" w:rsidRPr="00D11764">
        <w:rPr>
          <w:rFonts w:asciiTheme="minorHAnsi" w:hAnsiTheme="minorHAnsi" w:cs="Times New Roman"/>
          <w:sz w:val="24"/>
          <w:szCs w:val="24"/>
        </w:rPr>
        <w:t>technicians</w:t>
      </w:r>
      <w:r w:rsidR="001D453C">
        <w:rPr>
          <w:rFonts w:asciiTheme="minorHAnsi" w:hAnsiTheme="minorHAnsi" w:cs="Times New Roman"/>
          <w:sz w:val="24"/>
          <w:szCs w:val="24"/>
        </w:rPr>
        <w:t>.  The</w:t>
      </w:r>
      <w:r w:rsidR="00EC0A20" w:rsidRPr="00D11764">
        <w:rPr>
          <w:rFonts w:asciiTheme="minorHAnsi" w:hAnsiTheme="minorHAnsi" w:cs="Times New Roman"/>
          <w:sz w:val="24"/>
          <w:szCs w:val="24"/>
        </w:rPr>
        <w:t xml:space="preserve"> classes </w:t>
      </w:r>
      <w:r w:rsidR="002A400C" w:rsidRPr="00D11764">
        <w:rPr>
          <w:rFonts w:asciiTheme="minorHAnsi" w:hAnsiTheme="minorHAnsi" w:cs="Times New Roman"/>
          <w:sz w:val="24"/>
          <w:szCs w:val="24"/>
        </w:rPr>
        <w:t xml:space="preserve">offered should prepare participants to take the Oklahoma State Alternative Fuel Technician Licensing Exam and/or the Oklahoma State </w:t>
      </w:r>
      <w:r w:rsidR="002A400C" w:rsidRPr="00D11764">
        <w:rPr>
          <w:rFonts w:asciiTheme="minorHAnsi" w:hAnsiTheme="minorHAnsi" w:cs="Calibri"/>
          <w:bCs/>
          <w:color w:val="000000"/>
          <w:sz w:val="24"/>
          <w:szCs w:val="24"/>
        </w:rPr>
        <w:t>Compressor Operator Technician‐Level One</w:t>
      </w:r>
      <w:r w:rsidR="002A400C" w:rsidRPr="00D11764">
        <w:rPr>
          <w:rFonts w:asciiTheme="minorHAnsi" w:hAnsiTheme="minorHAnsi" w:cs="Calibri"/>
          <w:b/>
          <w:bCs/>
          <w:color w:val="000000"/>
          <w:sz w:val="24"/>
          <w:szCs w:val="24"/>
        </w:rPr>
        <w:t xml:space="preserve"> </w:t>
      </w:r>
      <w:r w:rsidR="002A400C" w:rsidRPr="00D11764">
        <w:rPr>
          <w:rFonts w:asciiTheme="minorHAnsi" w:hAnsiTheme="minorHAnsi" w:cs="Times New Roman"/>
          <w:sz w:val="24"/>
          <w:szCs w:val="24"/>
        </w:rPr>
        <w:t xml:space="preserve">Licensing Exam.  </w:t>
      </w:r>
    </w:p>
    <w:p w:rsidR="00282B64" w:rsidRPr="00D11764" w:rsidRDefault="00282B64" w:rsidP="00282B64">
      <w:pPr>
        <w:rPr>
          <w:rFonts w:asciiTheme="minorHAnsi" w:hAnsiTheme="minorHAnsi" w:cs="Times New Roman"/>
          <w:sz w:val="24"/>
          <w:szCs w:val="24"/>
        </w:rPr>
      </w:pPr>
    </w:p>
    <w:p w:rsidR="00282B64" w:rsidRPr="00D11764" w:rsidRDefault="00282B64" w:rsidP="00282B64">
      <w:pPr>
        <w:rPr>
          <w:rFonts w:cs="Times New Roman"/>
          <w:b/>
          <w:sz w:val="24"/>
          <w:szCs w:val="24"/>
        </w:rPr>
      </w:pPr>
      <w:r w:rsidRPr="00D11764">
        <w:rPr>
          <w:rFonts w:asciiTheme="minorHAnsi" w:hAnsiTheme="minorHAnsi" w:cs="Times New Roman"/>
          <w:sz w:val="24"/>
          <w:szCs w:val="24"/>
        </w:rPr>
        <w:t xml:space="preserve">INCOG </w:t>
      </w:r>
      <w:r w:rsidR="00D11764" w:rsidRPr="00D11764">
        <w:rPr>
          <w:rFonts w:asciiTheme="minorHAnsi" w:hAnsiTheme="minorHAnsi" w:cs="Times New Roman"/>
          <w:sz w:val="24"/>
          <w:szCs w:val="24"/>
        </w:rPr>
        <w:t xml:space="preserve">will attempt </w:t>
      </w:r>
      <w:r w:rsidR="002A400C" w:rsidRPr="00D11764">
        <w:rPr>
          <w:rFonts w:asciiTheme="minorHAnsi" w:hAnsiTheme="minorHAnsi" w:cs="Times New Roman"/>
          <w:sz w:val="24"/>
          <w:szCs w:val="24"/>
        </w:rPr>
        <w:t xml:space="preserve">to minimize travel </w:t>
      </w:r>
      <w:r w:rsidR="00F44866" w:rsidRPr="00D11764">
        <w:rPr>
          <w:rFonts w:asciiTheme="minorHAnsi" w:hAnsiTheme="minorHAnsi" w:cs="Times New Roman"/>
          <w:sz w:val="24"/>
          <w:szCs w:val="24"/>
        </w:rPr>
        <w:t xml:space="preserve">costs </w:t>
      </w:r>
      <w:r w:rsidRPr="00D11764">
        <w:rPr>
          <w:rFonts w:asciiTheme="minorHAnsi" w:hAnsiTheme="minorHAnsi" w:cs="Times New Roman"/>
          <w:sz w:val="24"/>
          <w:szCs w:val="24"/>
        </w:rPr>
        <w:t xml:space="preserve">for class participants. To facilitate this, </w:t>
      </w:r>
      <w:r w:rsidR="0085370A" w:rsidRPr="00D11764">
        <w:rPr>
          <w:rFonts w:asciiTheme="minorHAnsi" w:hAnsiTheme="minorHAnsi" w:cs="Times New Roman"/>
          <w:sz w:val="24"/>
          <w:szCs w:val="24"/>
        </w:rPr>
        <w:t>Contractor</w:t>
      </w:r>
      <w:r w:rsidR="002A400C" w:rsidRPr="00D11764">
        <w:rPr>
          <w:rFonts w:asciiTheme="minorHAnsi" w:hAnsiTheme="minorHAnsi" w:cs="Times New Roman"/>
          <w:sz w:val="24"/>
          <w:szCs w:val="24"/>
        </w:rPr>
        <w:t xml:space="preserve">s may provide training in </w:t>
      </w:r>
      <w:r w:rsidR="00D11764" w:rsidRPr="00D11764">
        <w:rPr>
          <w:rFonts w:asciiTheme="minorHAnsi" w:hAnsiTheme="minorHAnsi" w:cs="Times New Roman"/>
          <w:sz w:val="24"/>
          <w:szCs w:val="24"/>
        </w:rPr>
        <w:t>existing training</w:t>
      </w:r>
      <w:r w:rsidR="002A400C" w:rsidRPr="00D11764">
        <w:rPr>
          <w:rFonts w:asciiTheme="minorHAnsi" w:hAnsiTheme="minorHAnsi" w:cs="Times New Roman"/>
          <w:sz w:val="24"/>
          <w:szCs w:val="24"/>
        </w:rPr>
        <w:t xml:space="preserve"> facilities, or may offer mobile training for fleets located farther from existing training facilities. </w:t>
      </w:r>
      <w:r w:rsidR="00D11764" w:rsidRPr="00D11764">
        <w:rPr>
          <w:rFonts w:asciiTheme="minorHAnsi" w:hAnsiTheme="minorHAnsi" w:cs="Times New Roman"/>
          <w:sz w:val="24"/>
          <w:szCs w:val="24"/>
        </w:rPr>
        <w:t>Locations of fleets in need of training and location of Contractors’ training facilities</w:t>
      </w:r>
      <w:r w:rsidR="00D11764">
        <w:rPr>
          <w:rFonts w:asciiTheme="minorHAnsi" w:hAnsiTheme="minorHAnsi" w:cs="Times New Roman"/>
          <w:sz w:val="24"/>
          <w:szCs w:val="24"/>
        </w:rPr>
        <w:t>, and Contractors’ ability to offer mobile training</w:t>
      </w:r>
      <w:r w:rsidR="00D11764" w:rsidRPr="00D11764">
        <w:rPr>
          <w:rFonts w:asciiTheme="minorHAnsi" w:hAnsiTheme="minorHAnsi" w:cs="Times New Roman"/>
          <w:sz w:val="24"/>
          <w:szCs w:val="24"/>
        </w:rPr>
        <w:t xml:space="preserve"> will factor into the Contractors selected under this RFP</w:t>
      </w:r>
      <w:r w:rsidR="00D11764">
        <w:rPr>
          <w:rFonts w:asciiTheme="minorHAnsi" w:hAnsiTheme="minorHAnsi" w:cs="Times New Roman"/>
          <w:sz w:val="24"/>
          <w:szCs w:val="24"/>
        </w:rPr>
        <w:t xml:space="preserve">. </w:t>
      </w:r>
      <w:r w:rsidR="00F44866" w:rsidRPr="00D11764">
        <w:rPr>
          <w:rFonts w:asciiTheme="minorHAnsi" w:hAnsiTheme="minorHAnsi" w:cs="Times New Roman"/>
          <w:sz w:val="24"/>
          <w:szCs w:val="24"/>
        </w:rPr>
        <w:t>Multiple</w:t>
      </w:r>
      <w:r w:rsidR="002A400C" w:rsidRPr="00D11764">
        <w:rPr>
          <w:rFonts w:asciiTheme="minorHAnsi" w:hAnsiTheme="minorHAnsi" w:cs="Times New Roman"/>
          <w:sz w:val="24"/>
          <w:szCs w:val="24"/>
        </w:rPr>
        <w:t xml:space="preserve"> </w:t>
      </w:r>
      <w:r w:rsidR="0085370A" w:rsidRPr="00D11764">
        <w:rPr>
          <w:rFonts w:asciiTheme="minorHAnsi" w:hAnsiTheme="minorHAnsi" w:cs="Times New Roman"/>
          <w:sz w:val="24"/>
          <w:szCs w:val="24"/>
        </w:rPr>
        <w:t>Contractor</w:t>
      </w:r>
      <w:r w:rsidR="002A400C" w:rsidRPr="00D11764">
        <w:rPr>
          <w:rFonts w:asciiTheme="minorHAnsi" w:hAnsiTheme="minorHAnsi" w:cs="Times New Roman"/>
          <w:sz w:val="24"/>
          <w:szCs w:val="24"/>
        </w:rPr>
        <w:t>s may be chosen bas</w:t>
      </w:r>
      <w:r w:rsidR="00F44866" w:rsidRPr="00D11764">
        <w:rPr>
          <w:rFonts w:asciiTheme="minorHAnsi" w:hAnsiTheme="minorHAnsi" w:cs="Times New Roman"/>
          <w:sz w:val="24"/>
          <w:szCs w:val="24"/>
        </w:rPr>
        <w:t xml:space="preserve">ed upon </w:t>
      </w:r>
      <w:r w:rsidRPr="00D11764">
        <w:rPr>
          <w:rFonts w:asciiTheme="minorHAnsi" w:hAnsiTheme="minorHAnsi" w:cs="Times New Roman"/>
          <w:sz w:val="24"/>
          <w:szCs w:val="24"/>
        </w:rPr>
        <w:lastRenderedPageBreak/>
        <w:t xml:space="preserve">available funding and </w:t>
      </w:r>
      <w:r w:rsidR="00F44866" w:rsidRPr="00D11764">
        <w:rPr>
          <w:rFonts w:asciiTheme="minorHAnsi" w:hAnsiTheme="minorHAnsi" w:cs="Times New Roman"/>
          <w:sz w:val="24"/>
          <w:szCs w:val="24"/>
        </w:rPr>
        <w:t>locations of the fleets participating in this training program.</w:t>
      </w:r>
      <w:r w:rsidR="002A400C" w:rsidRPr="00D11764">
        <w:rPr>
          <w:rFonts w:asciiTheme="minorHAnsi" w:hAnsiTheme="minorHAnsi" w:cs="Times New Roman"/>
          <w:sz w:val="24"/>
          <w:szCs w:val="24"/>
        </w:rPr>
        <w:t xml:space="preserve"> </w:t>
      </w:r>
      <w:r w:rsidR="00F44866" w:rsidRPr="00D11764">
        <w:rPr>
          <w:rFonts w:asciiTheme="minorHAnsi" w:hAnsiTheme="minorHAnsi" w:cs="Times New Roman"/>
          <w:sz w:val="24"/>
          <w:szCs w:val="24"/>
        </w:rPr>
        <w:t>All</w:t>
      </w:r>
      <w:r w:rsidRPr="00D11764">
        <w:rPr>
          <w:rFonts w:asciiTheme="minorHAnsi" w:hAnsiTheme="minorHAnsi" w:cs="Times New Roman"/>
          <w:sz w:val="24"/>
          <w:szCs w:val="24"/>
        </w:rPr>
        <w:t xml:space="preserve"> training</w:t>
      </w:r>
      <w:r w:rsidR="00F44866" w:rsidRPr="00D11764">
        <w:rPr>
          <w:rFonts w:asciiTheme="minorHAnsi" w:hAnsiTheme="minorHAnsi" w:cs="Times New Roman"/>
          <w:sz w:val="24"/>
          <w:szCs w:val="24"/>
        </w:rPr>
        <w:t xml:space="preserve"> courses must be complete by January 15, 2015.</w:t>
      </w:r>
      <w:r w:rsidR="00EC0A20" w:rsidRPr="00D11764">
        <w:rPr>
          <w:rFonts w:asciiTheme="minorHAnsi" w:hAnsiTheme="minorHAnsi" w:cs="Times New Roman"/>
          <w:sz w:val="24"/>
          <w:szCs w:val="24"/>
        </w:rPr>
        <w:t xml:space="preserve">  </w:t>
      </w:r>
    </w:p>
    <w:p w:rsidR="00282B64" w:rsidRPr="00D11764" w:rsidRDefault="00282B64" w:rsidP="00282B64">
      <w:pPr>
        <w:pStyle w:val="ListParagraph"/>
        <w:spacing w:after="0" w:line="240" w:lineRule="auto"/>
        <w:ind w:left="0"/>
        <w:jc w:val="both"/>
        <w:rPr>
          <w:rFonts w:cs="Times New Roman"/>
          <w:b/>
          <w:sz w:val="24"/>
          <w:szCs w:val="24"/>
        </w:rPr>
      </w:pPr>
    </w:p>
    <w:p w:rsidR="00BC2102" w:rsidRPr="00D11764" w:rsidRDefault="00BC2102" w:rsidP="00282B64">
      <w:pPr>
        <w:pStyle w:val="ListParagraph"/>
        <w:numPr>
          <w:ilvl w:val="0"/>
          <w:numId w:val="2"/>
        </w:numPr>
        <w:spacing w:after="0" w:line="240" w:lineRule="auto"/>
        <w:ind w:left="0"/>
        <w:jc w:val="both"/>
        <w:rPr>
          <w:rFonts w:cs="Times New Roman"/>
          <w:b/>
          <w:sz w:val="24"/>
          <w:szCs w:val="24"/>
        </w:rPr>
      </w:pPr>
      <w:r w:rsidRPr="00D11764">
        <w:rPr>
          <w:rFonts w:cs="Times New Roman"/>
          <w:b/>
          <w:sz w:val="24"/>
          <w:szCs w:val="24"/>
        </w:rPr>
        <w:t>Contract Items</w:t>
      </w:r>
    </w:p>
    <w:p w:rsidR="00093A0E" w:rsidRPr="00D11764" w:rsidRDefault="00176343" w:rsidP="00282B64">
      <w:pPr>
        <w:pStyle w:val="ListParagraph"/>
        <w:spacing w:after="0" w:line="240" w:lineRule="auto"/>
        <w:ind w:left="0"/>
        <w:jc w:val="both"/>
        <w:rPr>
          <w:rFonts w:cs="Times New Roman"/>
          <w:sz w:val="24"/>
          <w:szCs w:val="24"/>
        </w:rPr>
      </w:pPr>
      <w:r w:rsidRPr="00D11764">
        <w:rPr>
          <w:rFonts w:cs="Times New Roman"/>
          <w:sz w:val="24"/>
          <w:szCs w:val="24"/>
        </w:rPr>
        <w:t xml:space="preserve">Depending on available funds and locations of </w:t>
      </w:r>
      <w:r w:rsidR="00F44866" w:rsidRPr="00D11764">
        <w:rPr>
          <w:rFonts w:cs="Times New Roman"/>
          <w:sz w:val="24"/>
          <w:szCs w:val="24"/>
        </w:rPr>
        <w:t>participating</w:t>
      </w:r>
      <w:r w:rsidRPr="00D11764">
        <w:rPr>
          <w:rFonts w:cs="Times New Roman"/>
          <w:sz w:val="24"/>
          <w:szCs w:val="24"/>
        </w:rPr>
        <w:t xml:space="preserve"> fleets, one or more </w:t>
      </w:r>
      <w:r w:rsidR="0085370A" w:rsidRPr="00D11764">
        <w:rPr>
          <w:rFonts w:cs="Times New Roman"/>
          <w:sz w:val="24"/>
          <w:szCs w:val="24"/>
        </w:rPr>
        <w:t>Contractor</w:t>
      </w:r>
      <w:r w:rsidRPr="00D11764">
        <w:rPr>
          <w:rFonts w:cs="Times New Roman"/>
          <w:sz w:val="24"/>
          <w:szCs w:val="24"/>
        </w:rPr>
        <w:t xml:space="preserve">s may be chosen to facilitate one or more classes.  Chosen </w:t>
      </w:r>
      <w:r w:rsidR="0085370A" w:rsidRPr="00D11764">
        <w:rPr>
          <w:rFonts w:cs="Times New Roman"/>
          <w:sz w:val="24"/>
          <w:szCs w:val="24"/>
        </w:rPr>
        <w:t>Contractor</w:t>
      </w:r>
      <w:r w:rsidRPr="00D11764">
        <w:rPr>
          <w:rFonts w:cs="Times New Roman"/>
          <w:sz w:val="24"/>
          <w:szCs w:val="24"/>
        </w:rPr>
        <w:t>(</w:t>
      </w:r>
      <w:r w:rsidR="00093A0E" w:rsidRPr="00D11764">
        <w:rPr>
          <w:rFonts w:cs="Times New Roman"/>
          <w:sz w:val="24"/>
          <w:szCs w:val="24"/>
        </w:rPr>
        <w:t>s</w:t>
      </w:r>
      <w:r w:rsidRPr="00D11764">
        <w:rPr>
          <w:rFonts w:cs="Times New Roman"/>
          <w:sz w:val="24"/>
          <w:szCs w:val="24"/>
        </w:rPr>
        <w:t>)</w:t>
      </w:r>
      <w:r w:rsidR="00093A0E" w:rsidRPr="00D11764">
        <w:rPr>
          <w:rFonts w:cs="Times New Roman"/>
          <w:sz w:val="24"/>
          <w:szCs w:val="24"/>
        </w:rPr>
        <w:t xml:space="preserve"> will be expected to </w:t>
      </w:r>
      <w:r w:rsidR="003C791F" w:rsidRPr="00D11764">
        <w:rPr>
          <w:rFonts w:cs="Times New Roman"/>
          <w:sz w:val="24"/>
          <w:szCs w:val="24"/>
        </w:rPr>
        <w:t xml:space="preserve">work with INCOG to schedule </w:t>
      </w:r>
      <w:r w:rsidRPr="00D11764">
        <w:rPr>
          <w:rFonts w:cs="Times New Roman"/>
          <w:sz w:val="24"/>
          <w:szCs w:val="24"/>
        </w:rPr>
        <w:t>training(s)</w:t>
      </w:r>
      <w:r w:rsidR="003C791F" w:rsidRPr="00D11764">
        <w:rPr>
          <w:rFonts w:cs="Times New Roman"/>
          <w:sz w:val="24"/>
          <w:szCs w:val="24"/>
        </w:rPr>
        <w:t xml:space="preserve">.  These training schedules will be dependent on </w:t>
      </w:r>
      <w:r w:rsidRPr="00D11764">
        <w:rPr>
          <w:rFonts w:cs="Times New Roman"/>
          <w:sz w:val="24"/>
          <w:szCs w:val="24"/>
        </w:rPr>
        <w:t xml:space="preserve">geographic location of students, </w:t>
      </w:r>
      <w:r w:rsidR="003C791F" w:rsidRPr="00D11764">
        <w:rPr>
          <w:rFonts w:cs="Times New Roman"/>
          <w:sz w:val="24"/>
          <w:szCs w:val="24"/>
        </w:rPr>
        <w:t>class sizes, demand, and funding availability</w:t>
      </w:r>
      <w:r w:rsidR="00093A0E" w:rsidRPr="00D11764">
        <w:rPr>
          <w:rFonts w:cs="Times New Roman"/>
          <w:sz w:val="24"/>
          <w:szCs w:val="24"/>
        </w:rPr>
        <w:t xml:space="preserve">. </w:t>
      </w:r>
      <w:r w:rsidR="007E02FC" w:rsidRPr="00D11764">
        <w:rPr>
          <w:rFonts w:cs="Times New Roman"/>
          <w:sz w:val="24"/>
          <w:szCs w:val="24"/>
        </w:rPr>
        <w:t xml:space="preserve">  All classes must be completed before January 15</w:t>
      </w:r>
      <w:r w:rsidR="007E02FC" w:rsidRPr="00D11764">
        <w:rPr>
          <w:rFonts w:cs="Times New Roman"/>
          <w:sz w:val="24"/>
          <w:szCs w:val="24"/>
          <w:vertAlign w:val="superscript"/>
        </w:rPr>
        <w:t>th</w:t>
      </w:r>
      <w:r w:rsidR="007E02FC" w:rsidRPr="00D11764">
        <w:rPr>
          <w:rFonts w:cs="Times New Roman"/>
          <w:sz w:val="24"/>
          <w:szCs w:val="24"/>
        </w:rPr>
        <w:t>, 2015.</w:t>
      </w:r>
    </w:p>
    <w:p w:rsidR="00282B64" w:rsidRPr="00D11764" w:rsidRDefault="00282B64" w:rsidP="00282B64">
      <w:pPr>
        <w:pStyle w:val="ListParagraph"/>
        <w:spacing w:after="0" w:line="240" w:lineRule="auto"/>
        <w:ind w:left="0"/>
        <w:jc w:val="both"/>
        <w:rPr>
          <w:rFonts w:cs="Times New Roman"/>
          <w:sz w:val="24"/>
          <w:szCs w:val="24"/>
        </w:rPr>
      </w:pPr>
    </w:p>
    <w:p w:rsidR="009F4531" w:rsidRPr="00D11764" w:rsidRDefault="00282B64" w:rsidP="00282B64">
      <w:pPr>
        <w:pStyle w:val="ListParagraph"/>
        <w:numPr>
          <w:ilvl w:val="0"/>
          <w:numId w:val="2"/>
        </w:numPr>
        <w:spacing w:after="0" w:line="240" w:lineRule="auto"/>
        <w:ind w:left="0"/>
        <w:jc w:val="both"/>
        <w:rPr>
          <w:rFonts w:cs="Times New Roman"/>
          <w:b/>
          <w:sz w:val="24"/>
          <w:szCs w:val="24"/>
        </w:rPr>
      </w:pPr>
      <w:r w:rsidRPr="00D11764">
        <w:rPr>
          <w:rFonts w:cs="Times New Roman"/>
          <w:b/>
          <w:sz w:val="24"/>
          <w:szCs w:val="24"/>
        </w:rPr>
        <w:t>P</w:t>
      </w:r>
      <w:r w:rsidR="009F4531" w:rsidRPr="00D11764">
        <w:rPr>
          <w:rFonts w:cs="Times New Roman"/>
          <w:b/>
          <w:sz w:val="24"/>
          <w:szCs w:val="24"/>
        </w:rPr>
        <w:t>roposal</w:t>
      </w:r>
      <w:r w:rsidRPr="00D11764">
        <w:rPr>
          <w:rFonts w:cs="Times New Roman"/>
          <w:b/>
          <w:sz w:val="24"/>
          <w:szCs w:val="24"/>
        </w:rPr>
        <w:t>s must include the following</w:t>
      </w:r>
      <w:r w:rsidR="009F4531" w:rsidRPr="00D11764">
        <w:rPr>
          <w:rFonts w:cs="Times New Roman"/>
          <w:b/>
          <w:sz w:val="24"/>
          <w:szCs w:val="24"/>
        </w:rPr>
        <w:t xml:space="preserve"> </w:t>
      </w:r>
    </w:p>
    <w:p w:rsidR="004B2077" w:rsidRPr="00D11764" w:rsidRDefault="004B2077" w:rsidP="00282B64">
      <w:pPr>
        <w:pStyle w:val="ListParagraph"/>
        <w:numPr>
          <w:ilvl w:val="0"/>
          <w:numId w:val="5"/>
        </w:numPr>
        <w:spacing w:after="0" w:line="240" w:lineRule="auto"/>
        <w:jc w:val="both"/>
        <w:rPr>
          <w:rFonts w:cs="Times New Roman"/>
          <w:sz w:val="24"/>
          <w:szCs w:val="24"/>
        </w:rPr>
      </w:pPr>
      <w:r w:rsidRPr="00D11764">
        <w:rPr>
          <w:rFonts w:cs="Times New Roman"/>
          <w:sz w:val="24"/>
          <w:szCs w:val="24"/>
        </w:rPr>
        <w:t xml:space="preserve">Introduction/Cover letter; states the full name and address of your organization, including the name, address, </w:t>
      </w:r>
      <w:r w:rsidR="00D11764">
        <w:rPr>
          <w:rFonts w:cs="Times New Roman"/>
          <w:sz w:val="24"/>
          <w:szCs w:val="24"/>
        </w:rPr>
        <w:t xml:space="preserve">email, </w:t>
      </w:r>
      <w:r w:rsidRPr="00D11764">
        <w:rPr>
          <w:rFonts w:cs="Times New Roman"/>
          <w:sz w:val="24"/>
          <w:szCs w:val="24"/>
        </w:rPr>
        <w:t xml:space="preserve">and telephone number of the person in your organization to whom questions </w:t>
      </w:r>
      <w:r w:rsidR="00D11764">
        <w:rPr>
          <w:rFonts w:cs="Times New Roman"/>
          <w:sz w:val="24"/>
          <w:szCs w:val="24"/>
        </w:rPr>
        <w:t>should</w:t>
      </w:r>
      <w:r w:rsidRPr="00D11764">
        <w:rPr>
          <w:rFonts w:cs="Times New Roman"/>
          <w:sz w:val="24"/>
          <w:szCs w:val="24"/>
        </w:rPr>
        <w:t xml:space="preserve"> be address</w:t>
      </w:r>
      <w:r w:rsidR="00D11764">
        <w:rPr>
          <w:rFonts w:cs="Times New Roman"/>
          <w:sz w:val="24"/>
          <w:szCs w:val="24"/>
        </w:rPr>
        <w:t>ed</w:t>
      </w:r>
      <w:r w:rsidRPr="00D11764">
        <w:rPr>
          <w:rFonts w:cs="Times New Roman"/>
          <w:sz w:val="24"/>
          <w:szCs w:val="24"/>
        </w:rPr>
        <w:t>.</w:t>
      </w:r>
    </w:p>
    <w:p w:rsidR="004B2077" w:rsidRPr="00D11764" w:rsidRDefault="004B2077" w:rsidP="00282B64">
      <w:pPr>
        <w:pStyle w:val="ListParagraph"/>
        <w:numPr>
          <w:ilvl w:val="0"/>
          <w:numId w:val="5"/>
        </w:numPr>
        <w:spacing w:after="0" w:line="240" w:lineRule="auto"/>
        <w:jc w:val="both"/>
        <w:rPr>
          <w:rFonts w:cs="Times New Roman"/>
          <w:sz w:val="24"/>
          <w:szCs w:val="24"/>
        </w:rPr>
      </w:pPr>
      <w:r w:rsidRPr="00D11764">
        <w:rPr>
          <w:rFonts w:cs="Times New Roman"/>
          <w:sz w:val="24"/>
          <w:szCs w:val="24"/>
        </w:rPr>
        <w:t>Qualifications</w:t>
      </w:r>
      <w:r w:rsidR="00D11764" w:rsidRPr="00D11764">
        <w:rPr>
          <w:rFonts w:cs="Times New Roman"/>
          <w:sz w:val="24"/>
          <w:szCs w:val="24"/>
        </w:rPr>
        <w:t xml:space="preserve"> </w:t>
      </w:r>
      <w:r w:rsidR="00D11764">
        <w:rPr>
          <w:rFonts w:cs="Times New Roman"/>
          <w:sz w:val="24"/>
          <w:szCs w:val="24"/>
        </w:rPr>
        <w:t>of S</w:t>
      </w:r>
      <w:r w:rsidR="00D11764" w:rsidRPr="00D11764">
        <w:rPr>
          <w:rFonts w:cs="Times New Roman"/>
          <w:sz w:val="24"/>
          <w:szCs w:val="24"/>
        </w:rPr>
        <w:t>taff and Organization</w:t>
      </w:r>
      <w:r w:rsidRPr="00D11764">
        <w:rPr>
          <w:rFonts w:cs="Times New Roman"/>
          <w:sz w:val="24"/>
          <w:szCs w:val="24"/>
        </w:rPr>
        <w:t>; Experience of and any relevant certifications of firm and staff members.</w:t>
      </w:r>
    </w:p>
    <w:p w:rsidR="009F4531" w:rsidRPr="00D11764" w:rsidRDefault="009F4531" w:rsidP="00282B64">
      <w:pPr>
        <w:pStyle w:val="ListParagraph"/>
        <w:numPr>
          <w:ilvl w:val="0"/>
          <w:numId w:val="5"/>
        </w:numPr>
        <w:spacing w:after="0" w:line="240" w:lineRule="auto"/>
        <w:jc w:val="both"/>
        <w:rPr>
          <w:rFonts w:cs="Times New Roman"/>
          <w:sz w:val="24"/>
          <w:szCs w:val="24"/>
        </w:rPr>
      </w:pPr>
      <w:r w:rsidRPr="00D11764">
        <w:rPr>
          <w:rFonts w:cs="Times New Roman"/>
          <w:sz w:val="24"/>
          <w:szCs w:val="24"/>
        </w:rPr>
        <w:t>Completed Bidder Information Sheet</w:t>
      </w:r>
      <w:r w:rsidR="00C51577" w:rsidRPr="00D11764">
        <w:rPr>
          <w:rFonts w:cs="Times New Roman"/>
          <w:sz w:val="24"/>
          <w:szCs w:val="24"/>
        </w:rPr>
        <w:t xml:space="preserve"> (see appendix)</w:t>
      </w:r>
    </w:p>
    <w:p w:rsidR="009F4531" w:rsidRDefault="009F4531" w:rsidP="00282B64">
      <w:pPr>
        <w:pStyle w:val="ListParagraph"/>
        <w:numPr>
          <w:ilvl w:val="0"/>
          <w:numId w:val="5"/>
        </w:numPr>
        <w:spacing w:after="0" w:line="240" w:lineRule="auto"/>
        <w:jc w:val="both"/>
        <w:rPr>
          <w:rFonts w:cs="Times New Roman"/>
          <w:sz w:val="24"/>
          <w:szCs w:val="24"/>
        </w:rPr>
      </w:pPr>
      <w:r w:rsidRPr="00D11764">
        <w:rPr>
          <w:rFonts w:cs="Times New Roman"/>
          <w:sz w:val="24"/>
          <w:szCs w:val="24"/>
        </w:rPr>
        <w:t xml:space="preserve">Description of </w:t>
      </w:r>
      <w:r w:rsidR="00282B64" w:rsidRPr="00D11764">
        <w:rPr>
          <w:rFonts w:cs="Times New Roman"/>
          <w:sz w:val="24"/>
          <w:szCs w:val="24"/>
        </w:rPr>
        <w:t>training</w:t>
      </w:r>
      <w:r w:rsidRPr="00D11764">
        <w:rPr>
          <w:rFonts w:cs="Times New Roman"/>
          <w:sz w:val="24"/>
          <w:szCs w:val="24"/>
        </w:rPr>
        <w:t xml:space="preserve"> facilities, and </w:t>
      </w:r>
      <w:r w:rsidR="00282B64" w:rsidRPr="00D11764">
        <w:rPr>
          <w:rFonts w:cs="Times New Roman"/>
          <w:sz w:val="24"/>
          <w:szCs w:val="24"/>
        </w:rPr>
        <w:t xml:space="preserve">if you propose to conduct </w:t>
      </w:r>
      <w:r w:rsidR="00D11764">
        <w:rPr>
          <w:rFonts w:cs="Times New Roman"/>
          <w:sz w:val="24"/>
          <w:szCs w:val="24"/>
        </w:rPr>
        <w:t xml:space="preserve">mobile </w:t>
      </w:r>
      <w:r w:rsidR="00282B64" w:rsidRPr="00D11764">
        <w:rPr>
          <w:rFonts w:cs="Times New Roman"/>
          <w:sz w:val="24"/>
          <w:szCs w:val="24"/>
        </w:rPr>
        <w:t>training on site for fleets, please describe the resources you provide as well the resources you require.</w:t>
      </w:r>
    </w:p>
    <w:p w:rsidR="00D11764" w:rsidRPr="00D11764" w:rsidRDefault="00D11764" w:rsidP="00282B64">
      <w:pPr>
        <w:pStyle w:val="ListParagraph"/>
        <w:numPr>
          <w:ilvl w:val="0"/>
          <w:numId w:val="5"/>
        </w:numPr>
        <w:spacing w:after="0" w:line="240" w:lineRule="auto"/>
        <w:jc w:val="both"/>
        <w:rPr>
          <w:rFonts w:cs="Times New Roman"/>
          <w:sz w:val="24"/>
          <w:szCs w:val="24"/>
        </w:rPr>
      </w:pPr>
      <w:r>
        <w:rPr>
          <w:rFonts w:cs="Times New Roman"/>
          <w:sz w:val="24"/>
          <w:szCs w:val="24"/>
        </w:rPr>
        <w:t>Description of the curriculum planed for use in these trainings.</w:t>
      </w:r>
    </w:p>
    <w:p w:rsidR="003C791F" w:rsidRPr="00D11764" w:rsidRDefault="006E70F3" w:rsidP="00282B64">
      <w:pPr>
        <w:pStyle w:val="ListParagraph"/>
        <w:numPr>
          <w:ilvl w:val="0"/>
          <w:numId w:val="5"/>
        </w:numPr>
        <w:spacing w:after="0" w:line="240" w:lineRule="auto"/>
        <w:jc w:val="both"/>
        <w:rPr>
          <w:rFonts w:cs="Times New Roman"/>
          <w:sz w:val="24"/>
          <w:szCs w:val="24"/>
        </w:rPr>
      </w:pPr>
      <w:r w:rsidRPr="00D11764">
        <w:rPr>
          <w:rFonts w:cs="Times New Roman"/>
          <w:sz w:val="24"/>
          <w:szCs w:val="24"/>
        </w:rPr>
        <w:t>Detailed b</w:t>
      </w:r>
      <w:r w:rsidR="00282B64" w:rsidRPr="00D11764">
        <w:rPr>
          <w:rFonts w:cs="Times New Roman"/>
          <w:sz w:val="24"/>
          <w:szCs w:val="24"/>
        </w:rPr>
        <w:t>udget, please include a cost per class, and indicate maximum class size, if applicable.</w:t>
      </w:r>
    </w:p>
    <w:p w:rsidR="00BC2102" w:rsidRPr="00D11764" w:rsidRDefault="009F4531" w:rsidP="00282B64">
      <w:pPr>
        <w:pStyle w:val="ListParagraph"/>
        <w:numPr>
          <w:ilvl w:val="0"/>
          <w:numId w:val="2"/>
        </w:numPr>
        <w:spacing w:after="0" w:line="240" w:lineRule="auto"/>
        <w:ind w:left="0"/>
        <w:jc w:val="both"/>
        <w:rPr>
          <w:rFonts w:cs="Times New Roman"/>
          <w:b/>
          <w:sz w:val="24"/>
          <w:szCs w:val="24"/>
        </w:rPr>
      </w:pPr>
      <w:r w:rsidRPr="00D11764">
        <w:rPr>
          <w:rFonts w:cs="Times New Roman"/>
          <w:b/>
          <w:sz w:val="24"/>
          <w:szCs w:val="24"/>
        </w:rPr>
        <w:t>Payment</w:t>
      </w:r>
    </w:p>
    <w:p w:rsidR="006E70F3" w:rsidRPr="00D11764" w:rsidRDefault="006E70F3" w:rsidP="006E70F3">
      <w:pPr>
        <w:rPr>
          <w:rFonts w:ascii="Calibri" w:eastAsia="Times New Roman" w:hAnsi="Calibri" w:cs="Times New Roman"/>
          <w:sz w:val="24"/>
          <w:szCs w:val="24"/>
        </w:rPr>
      </w:pPr>
      <w:r w:rsidRPr="00D11764">
        <w:rPr>
          <w:rFonts w:ascii="Calibri" w:eastAsia="Times New Roman" w:hAnsi="Calibri" w:cs="Times New Roman"/>
          <w:sz w:val="24"/>
          <w:szCs w:val="24"/>
        </w:rPr>
        <w:t>These funds are made available to INCOG through the Clean Cities Implementation Imitative to Advance Alternative Fuel Markets, award number DE-EE0006006, CFDA number 81.086, administered by The United States Department of Energy (DOE); Energy and Efficiency &amp; Renewable Energy Office. INCOG will make payments to Contractor only from monies made available to INCOG from DOE.  All payments to Contractor are subject to the availability of funds.</w:t>
      </w:r>
    </w:p>
    <w:p w:rsidR="006E70F3" w:rsidRPr="00D11764" w:rsidRDefault="006E70F3" w:rsidP="006E70F3">
      <w:pPr>
        <w:ind w:left="360"/>
        <w:rPr>
          <w:rFonts w:ascii="Calibri" w:eastAsia="Times New Roman" w:hAnsi="Calibri" w:cs="Times New Roman"/>
          <w:sz w:val="24"/>
          <w:szCs w:val="24"/>
        </w:rPr>
      </w:pPr>
    </w:p>
    <w:p w:rsidR="00BC2102" w:rsidRPr="00D11764" w:rsidRDefault="001B4A67" w:rsidP="00282B64">
      <w:pPr>
        <w:pStyle w:val="ListParagraph"/>
        <w:numPr>
          <w:ilvl w:val="0"/>
          <w:numId w:val="2"/>
        </w:numPr>
        <w:spacing w:after="0" w:line="240" w:lineRule="auto"/>
        <w:ind w:left="0"/>
        <w:jc w:val="both"/>
        <w:rPr>
          <w:rFonts w:cs="Times New Roman"/>
          <w:b/>
          <w:sz w:val="24"/>
          <w:szCs w:val="24"/>
        </w:rPr>
      </w:pPr>
      <w:r w:rsidRPr="00D11764">
        <w:rPr>
          <w:rFonts w:cs="Times New Roman"/>
          <w:b/>
          <w:sz w:val="24"/>
          <w:szCs w:val="24"/>
        </w:rPr>
        <w:t xml:space="preserve">Instructions </w:t>
      </w:r>
      <w:r w:rsidR="006E70F3" w:rsidRPr="00D11764">
        <w:rPr>
          <w:rFonts w:cs="Times New Roman"/>
          <w:b/>
          <w:sz w:val="24"/>
          <w:szCs w:val="24"/>
        </w:rPr>
        <w:t>for</w:t>
      </w:r>
      <w:r w:rsidRPr="00D11764">
        <w:rPr>
          <w:rFonts w:cs="Times New Roman"/>
          <w:b/>
          <w:sz w:val="24"/>
          <w:szCs w:val="24"/>
        </w:rPr>
        <w:t xml:space="preserve"> submitting proposals:</w:t>
      </w:r>
    </w:p>
    <w:p w:rsidR="001B4A67" w:rsidRPr="00D11764" w:rsidRDefault="001B4A67" w:rsidP="00282B64">
      <w:pPr>
        <w:pStyle w:val="ListParagraph"/>
        <w:spacing w:after="0" w:line="240" w:lineRule="auto"/>
        <w:ind w:left="0"/>
        <w:jc w:val="both"/>
        <w:rPr>
          <w:rFonts w:cs="Times New Roman"/>
          <w:sz w:val="24"/>
          <w:szCs w:val="24"/>
        </w:rPr>
      </w:pPr>
      <w:r w:rsidRPr="00D11764">
        <w:rPr>
          <w:rFonts w:cs="Times New Roman"/>
          <w:sz w:val="24"/>
          <w:szCs w:val="24"/>
        </w:rPr>
        <w:t>Proposals must be</w:t>
      </w:r>
      <w:r w:rsidR="00176343" w:rsidRPr="00D11764">
        <w:rPr>
          <w:rFonts w:cs="Times New Roman"/>
          <w:sz w:val="24"/>
          <w:szCs w:val="24"/>
        </w:rPr>
        <w:t xml:space="preserve"> sent to Shaheen Sheikh </w:t>
      </w:r>
      <w:r w:rsidR="00C51577" w:rsidRPr="00D11764">
        <w:rPr>
          <w:rFonts w:cs="Times New Roman"/>
          <w:sz w:val="24"/>
          <w:szCs w:val="24"/>
        </w:rPr>
        <w:t xml:space="preserve">at </w:t>
      </w:r>
      <w:hyperlink r:id="rId9" w:history="1">
        <w:r w:rsidR="00C51577" w:rsidRPr="00D11764">
          <w:rPr>
            <w:rStyle w:val="Hyperlink"/>
            <w:rFonts w:cs="Times New Roman"/>
            <w:sz w:val="24"/>
            <w:szCs w:val="24"/>
          </w:rPr>
          <w:t>ssheikh@incog.org</w:t>
        </w:r>
      </w:hyperlink>
      <w:r w:rsidR="00C51577" w:rsidRPr="00D11764">
        <w:rPr>
          <w:rFonts w:cs="Times New Roman"/>
          <w:sz w:val="24"/>
          <w:szCs w:val="24"/>
        </w:rPr>
        <w:t xml:space="preserve"> </w:t>
      </w:r>
      <w:r w:rsidR="00176343" w:rsidRPr="00D11764">
        <w:rPr>
          <w:rFonts w:cs="Times New Roman"/>
          <w:sz w:val="24"/>
          <w:szCs w:val="24"/>
        </w:rPr>
        <w:t>and</w:t>
      </w:r>
      <w:r w:rsidRPr="00D11764">
        <w:rPr>
          <w:rFonts w:cs="Times New Roman"/>
          <w:sz w:val="24"/>
          <w:szCs w:val="24"/>
        </w:rPr>
        <w:t xml:space="preserve"> received electronically (PDF) </w:t>
      </w:r>
      <w:r w:rsidR="003C749E" w:rsidRPr="00D11764">
        <w:rPr>
          <w:rFonts w:cs="Times New Roman"/>
          <w:sz w:val="24"/>
          <w:szCs w:val="24"/>
        </w:rPr>
        <w:t xml:space="preserve">on </w:t>
      </w:r>
      <w:r w:rsidR="00D11764">
        <w:rPr>
          <w:rFonts w:cs="Times New Roman"/>
          <w:sz w:val="24"/>
          <w:szCs w:val="24"/>
        </w:rPr>
        <w:t xml:space="preserve">September </w:t>
      </w:r>
      <w:r w:rsidR="00EF5036">
        <w:rPr>
          <w:rFonts w:cs="Times New Roman"/>
          <w:sz w:val="24"/>
          <w:szCs w:val="24"/>
        </w:rPr>
        <w:t>5</w:t>
      </w:r>
      <w:r w:rsidR="003C749E" w:rsidRPr="00D11764">
        <w:rPr>
          <w:rFonts w:cs="Times New Roman"/>
          <w:sz w:val="24"/>
          <w:szCs w:val="24"/>
        </w:rPr>
        <w:t>, 2014</w:t>
      </w:r>
      <w:r w:rsidR="00176343" w:rsidRPr="00D11764">
        <w:rPr>
          <w:rFonts w:cs="Times New Roman"/>
          <w:sz w:val="24"/>
          <w:szCs w:val="24"/>
        </w:rPr>
        <w:t xml:space="preserve">.  Questions regarding this RFP may be sent to </w:t>
      </w:r>
      <w:hyperlink r:id="rId10" w:history="1">
        <w:r w:rsidR="00C51577" w:rsidRPr="00D11764">
          <w:rPr>
            <w:rStyle w:val="Hyperlink"/>
            <w:rFonts w:cs="Times New Roman"/>
            <w:sz w:val="24"/>
            <w:szCs w:val="24"/>
          </w:rPr>
          <w:t>ssheikh@incog.org</w:t>
        </w:r>
      </w:hyperlink>
      <w:r w:rsidR="00C51577" w:rsidRPr="00D11764">
        <w:rPr>
          <w:rFonts w:cs="Times New Roman"/>
          <w:sz w:val="24"/>
          <w:szCs w:val="24"/>
        </w:rPr>
        <w:t xml:space="preserve">. </w:t>
      </w:r>
    </w:p>
    <w:p w:rsidR="00BC2102" w:rsidRPr="00D11764" w:rsidRDefault="00BC2102" w:rsidP="00282B64">
      <w:pPr>
        <w:rPr>
          <w:rFonts w:asciiTheme="minorHAnsi" w:hAnsiTheme="minorHAnsi"/>
          <w:sz w:val="24"/>
          <w:szCs w:val="24"/>
        </w:rPr>
      </w:pPr>
    </w:p>
    <w:p w:rsidR="00252D84" w:rsidRPr="00D11764" w:rsidRDefault="00252D84" w:rsidP="00282B64">
      <w:pPr>
        <w:rPr>
          <w:rFonts w:asciiTheme="minorHAnsi" w:hAnsiTheme="minorHAnsi"/>
          <w:sz w:val="24"/>
          <w:szCs w:val="24"/>
        </w:rPr>
      </w:pPr>
    </w:p>
    <w:p w:rsidR="003129FB" w:rsidRPr="00D11764" w:rsidRDefault="003129FB" w:rsidP="00282B64">
      <w:pPr>
        <w:rPr>
          <w:rFonts w:asciiTheme="minorHAnsi" w:hAnsiTheme="minorHAnsi"/>
          <w:sz w:val="24"/>
          <w:szCs w:val="24"/>
        </w:rPr>
      </w:pPr>
    </w:p>
    <w:p w:rsidR="003129FB" w:rsidRPr="00D11764" w:rsidRDefault="003129FB" w:rsidP="00282B64">
      <w:pPr>
        <w:rPr>
          <w:rFonts w:asciiTheme="minorHAnsi" w:hAnsiTheme="minorHAnsi"/>
          <w:sz w:val="24"/>
          <w:szCs w:val="24"/>
        </w:rPr>
      </w:pPr>
    </w:p>
    <w:p w:rsidR="003129FB" w:rsidRDefault="003129FB" w:rsidP="00282B64">
      <w:pPr>
        <w:rPr>
          <w:rFonts w:asciiTheme="minorHAnsi" w:hAnsiTheme="minorHAnsi"/>
          <w:sz w:val="24"/>
          <w:szCs w:val="24"/>
        </w:rPr>
      </w:pPr>
    </w:p>
    <w:p w:rsidR="00F6202B" w:rsidRPr="00D11764" w:rsidRDefault="00F6202B" w:rsidP="00282B64">
      <w:pPr>
        <w:rPr>
          <w:rFonts w:asciiTheme="minorHAnsi" w:hAnsiTheme="minorHAnsi"/>
          <w:sz w:val="24"/>
          <w:szCs w:val="24"/>
        </w:rPr>
      </w:pPr>
      <w:bookmarkStart w:id="0" w:name="_GoBack"/>
      <w:bookmarkEnd w:id="0"/>
    </w:p>
    <w:p w:rsidR="003129FB" w:rsidRPr="00D11764" w:rsidRDefault="003129FB" w:rsidP="00282B64">
      <w:pPr>
        <w:rPr>
          <w:rFonts w:asciiTheme="minorHAnsi" w:hAnsiTheme="minorHAnsi"/>
          <w:sz w:val="24"/>
          <w:szCs w:val="24"/>
        </w:rPr>
      </w:pPr>
    </w:p>
    <w:p w:rsidR="003129FB" w:rsidRPr="00D11764" w:rsidRDefault="006E70F3" w:rsidP="00282B64">
      <w:pPr>
        <w:jc w:val="center"/>
        <w:rPr>
          <w:rFonts w:asciiTheme="minorHAnsi" w:eastAsia="Times New Roman" w:hAnsiTheme="minorHAnsi" w:cs="Times New Roman"/>
          <w:b/>
          <w:bCs/>
          <w:sz w:val="24"/>
          <w:szCs w:val="24"/>
        </w:rPr>
      </w:pPr>
      <w:r w:rsidRPr="00D11764">
        <w:rPr>
          <w:rFonts w:asciiTheme="minorHAnsi" w:eastAsia="Times New Roman" w:hAnsiTheme="minorHAnsi" w:cs="Times New Roman"/>
          <w:b/>
          <w:bCs/>
          <w:sz w:val="24"/>
          <w:szCs w:val="24"/>
        </w:rPr>
        <w:t>A</w:t>
      </w:r>
      <w:r w:rsidR="003129FB" w:rsidRPr="00D11764">
        <w:rPr>
          <w:rFonts w:asciiTheme="minorHAnsi" w:eastAsia="Times New Roman" w:hAnsiTheme="minorHAnsi" w:cs="Times New Roman"/>
          <w:b/>
          <w:bCs/>
          <w:sz w:val="24"/>
          <w:szCs w:val="24"/>
        </w:rPr>
        <w:t xml:space="preserve">PPENDIX   </w:t>
      </w:r>
    </w:p>
    <w:p w:rsidR="003129FB" w:rsidRPr="00D11764" w:rsidRDefault="003129FB" w:rsidP="00282B64">
      <w:pPr>
        <w:jc w:val="center"/>
        <w:rPr>
          <w:rFonts w:asciiTheme="minorHAnsi" w:eastAsia="Times New Roman" w:hAnsiTheme="minorHAnsi" w:cs="Times New Roman"/>
          <w:b/>
          <w:bCs/>
          <w:sz w:val="24"/>
          <w:szCs w:val="24"/>
        </w:rPr>
      </w:pPr>
      <w:r w:rsidRPr="00D11764">
        <w:rPr>
          <w:rFonts w:asciiTheme="minorHAnsi" w:eastAsia="Times New Roman" w:hAnsiTheme="minorHAnsi" w:cs="Times New Roman"/>
          <w:b/>
          <w:bCs/>
          <w:sz w:val="24"/>
          <w:szCs w:val="24"/>
        </w:rPr>
        <w:t>BIDDER INFORMATION SHEET</w:t>
      </w:r>
    </w:p>
    <w:p w:rsidR="003129FB" w:rsidRPr="00D11764" w:rsidRDefault="003129FB" w:rsidP="00282B64">
      <w:pPr>
        <w:jc w:val="center"/>
        <w:rPr>
          <w:rFonts w:asciiTheme="minorHAnsi" w:eastAsia="Times New Roman" w:hAnsiTheme="minorHAnsi" w:cs="Times New Roman"/>
          <w:bCs/>
          <w:sz w:val="24"/>
          <w:szCs w:val="24"/>
        </w:rPr>
      </w:pPr>
    </w:p>
    <w:p w:rsidR="003129FB" w:rsidRPr="00D11764" w:rsidRDefault="003129FB" w:rsidP="00282B64">
      <w:pPr>
        <w:rPr>
          <w:rFonts w:asciiTheme="minorHAnsi" w:eastAsia="Times New Roman" w:hAnsiTheme="minorHAnsi" w:cs="Times New Roman"/>
          <w:sz w:val="24"/>
          <w:szCs w:val="24"/>
        </w:rPr>
      </w:pPr>
    </w:p>
    <w:p w:rsidR="003129FB" w:rsidRPr="00D11764" w:rsidRDefault="003129FB" w:rsidP="00282B64">
      <w:pPr>
        <w:rPr>
          <w:rFonts w:asciiTheme="minorHAnsi" w:eastAsia="Times New Roman" w:hAnsiTheme="minorHAnsi" w:cs="Times New Roman"/>
          <w:bCs/>
          <w:sz w:val="24"/>
          <w:szCs w:val="24"/>
        </w:rPr>
      </w:pPr>
      <w:r w:rsidRPr="00D11764">
        <w:rPr>
          <w:rFonts w:asciiTheme="minorHAnsi" w:eastAsia="Times New Roman" w:hAnsiTheme="minorHAnsi" w:cs="Times New Roman"/>
          <w:bCs/>
          <w:sz w:val="24"/>
          <w:szCs w:val="24"/>
        </w:rPr>
        <w:t xml:space="preserve">Bidder’s Exact Legal Name: </w:t>
      </w:r>
      <w:r w:rsidRPr="00D11764">
        <w:rPr>
          <w:rFonts w:asciiTheme="minorHAnsi" w:eastAsia="Times New Roman" w:hAnsiTheme="minorHAnsi" w:cs="Times New Roman"/>
          <w:bCs/>
          <w:sz w:val="24"/>
          <w:szCs w:val="24"/>
          <w:u w:val="single"/>
        </w:rPr>
        <w:tab/>
      </w:r>
      <w:r w:rsidRPr="00D11764">
        <w:rPr>
          <w:rFonts w:asciiTheme="minorHAnsi" w:eastAsia="Times New Roman" w:hAnsiTheme="minorHAnsi" w:cs="Times New Roman"/>
          <w:bCs/>
          <w:sz w:val="24"/>
          <w:szCs w:val="24"/>
          <w:u w:val="single"/>
        </w:rPr>
        <w:tab/>
      </w:r>
      <w:r w:rsidRPr="00D11764">
        <w:rPr>
          <w:rFonts w:asciiTheme="minorHAnsi" w:eastAsia="Times New Roman" w:hAnsiTheme="minorHAnsi" w:cs="Times New Roman"/>
          <w:bCs/>
          <w:sz w:val="24"/>
          <w:szCs w:val="24"/>
          <w:u w:val="single"/>
        </w:rPr>
        <w:tab/>
      </w:r>
      <w:r w:rsidRPr="00D11764">
        <w:rPr>
          <w:rFonts w:asciiTheme="minorHAnsi" w:eastAsia="Times New Roman" w:hAnsiTheme="minorHAnsi" w:cs="Times New Roman"/>
          <w:bCs/>
          <w:sz w:val="24"/>
          <w:szCs w:val="24"/>
          <w:u w:val="single"/>
        </w:rPr>
        <w:tab/>
      </w:r>
      <w:r w:rsidRPr="00D11764">
        <w:rPr>
          <w:rFonts w:asciiTheme="minorHAnsi" w:eastAsia="Times New Roman" w:hAnsiTheme="minorHAnsi" w:cs="Times New Roman"/>
          <w:bCs/>
          <w:sz w:val="24"/>
          <w:szCs w:val="24"/>
          <w:u w:val="single"/>
        </w:rPr>
        <w:tab/>
      </w:r>
      <w:r w:rsidRPr="00D11764">
        <w:rPr>
          <w:rFonts w:asciiTheme="minorHAnsi" w:eastAsia="Times New Roman" w:hAnsiTheme="minorHAnsi" w:cs="Times New Roman"/>
          <w:bCs/>
          <w:sz w:val="24"/>
          <w:szCs w:val="24"/>
          <w:u w:val="single"/>
        </w:rPr>
        <w:tab/>
      </w:r>
      <w:r w:rsidRPr="00D11764">
        <w:rPr>
          <w:rFonts w:asciiTheme="minorHAnsi" w:eastAsia="Times New Roman" w:hAnsiTheme="minorHAnsi" w:cs="Times New Roman"/>
          <w:bCs/>
          <w:sz w:val="24"/>
          <w:szCs w:val="24"/>
          <w:u w:val="single"/>
        </w:rPr>
        <w:tab/>
      </w:r>
      <w:r w:rsidRPr="00D11764">
        <w:rPr>
          <w:rFonts w:asciiTheme="minorHAnsi" w:eastAsia="Times New Roman" w:hAnsiTheme="minorHAnsi" w:cs="Times New Roman"/>
          <w:bCs/>
          <w:sz w:val="24"/>
          <w:szCs w:val="24"/>
          <w:u w:val="single"/>
        </w:rPr>
        <w:tab/>
      </w:r>
    </w:p>
    <w:p w:rsidR="003129FB" w:rsidRPr="00D11764" w:rsidRDefault="003129FB" w:rsidP="00282B64">
      <w:pPr>
        <w:rPr>
          <w:rFonts w:asciiTheme="minorHAnsi" w:eastAsia="Times New Roman" w:hAnsiTheme="minorHAnsi" w:cs="Times New Roman"/>
          <w:bCs/>
          <w:sz w:val="24"/>
          <w:szCs w:val="24"/>
        </w:rPr>
      </w:pPr>
    </w:p>
    <w:p w:rsidR="003129FB" w:rsidRPr="00D11764" w:rsidRDefault="003129FB" w:rsidP="00282B64">
      <w:pPr>
        <w:rPr>
          <w:rFonts w:asciiTheme="minorHAnsi" w:eastAsia="Times New Roman" w:hAnsiTheme="minorHAnsi" w:cs="Times New Roman"/>
          <w:sz w:val="24"/>
          <w:szCs w:val="24"/>
        </w:rPr>
      </w:pPr>
      <w:r w:rsidRPr="00D11764">
        <w:rPr>
          <w:rFonts w:asciiTheme="minorHAnsi" w:eastAsia="Times New Roman" w:hAnsiTheme="minorHAnsi" w:cs="Times New Roman"/>
          <w:sz w:val="24"/>
          <w:szCs w:val="24"/>
        </w:rPr>
        <w:t xml:space="preserve">(Must be Bidder’s name as reflected on its organizational documents, </w:t>
      </w:r>
      <w:r w:rsidRPr="00D11764">
        <w:rPr>
          <w:rFonts w:asciiTheme="minorHAnsi" w:eastAsia="Times New Roman" w:hAnsiTheme="minorHAnsi" w:cs="Times New Roman"/>
          <w:sz w:val="24"/>
          <w:szCs w:val="24"/>
          <w:u w:val="single"/>
        </w:rPr>
        <w:t>i.e.</w:t>
      </w:r>
      <w:r w:rsidRPr="00D11764">
        <w:rPr>
          <w:rFonts w:asciiTheme="minorHAnsi" w:eastAsia="Times New Roman" w:hAnsiTheme="minorHAnsi" w:cs="Times New Roman"/>
          <w:sz w:val="24"/>
          <w:szCs w:val="24"/>
        </w:rPr>
        <w:t>, not a DBA)</w:t>
      </w: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widowControl w:val="0"/>
        <w:rPr>
          <w:rFonts w:asciiTheme="minorHAnsi" w:eastAsia="Times New Roman" w:hAnsiTheme="minorHAnsi" w:cs="Times New Roman"/>
          <w:snapToGrid w:val="0"/>
          <w:sz w:val="24"/>
          <w:szCs w:val="24"/>
        </w:rPr>
      </w:pPr>
      <w:r w:rsidRPr="00D11764">
        <w:rPr>
          <w:rFonts w:asciiTheme="minorHAnsi" w:eastAsia="Times New Roman" w:hAnsiTheme="minorHAnsi" w:cs="Times New Roman"/>
          <w:bCs/>
          <w:snapToGrid w:val="0"/>
          <w:sz w:val="24"/>
          <w:szCs w:val="24"/>
        </w:rPr>
        <w:t>List the state in which Bidder’s Legal Entity is organized:</w:t>
      </w:r>
      <w:r w:rsidRPr="00D11764">
        <w:rPr>
          <w:rFonts w:asciiTheme="minorHAnsi" w:eastAsia="Times New Roman" w:hAnsiTheme="minorHAnsi" w:cs="Times New Roman"/>
          <w:snapToGrid w:val="0"/>
          <w:sz w:val="24"/>
          <w:szCs w:val="24"/>
        </w:rPr>
        <w:t xml:space="preserve"> </w:t>
      </w: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widowControl w:val="0"/>
        <w:rPr>
          <w:rFonts w:asciiTheme="minorHAnsi" w:eastAsia="Times New Roman" w:hAnsiTheme="minorHAnsi" w:cs="Times New Roman"/>
          <w:snapToGrid w:val="0"/>
          <w:sz w:val="24"/>
          <w:szCs w:val="24"/>
        </w:rPr>
      </w:pP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rPr>
          <w:rFonts w:asciiTheme="minorHAnsi" w:eastAsia="Times New Roman" w:hAnsiTheme="minorHAnsi" w:cs="Times New Roman"/>
          <w:sz w:val="24"/>
          <w:szCs w:val="24"/>
        </w:rPr>
      </w:pPr>
      <w:r w:rsidRPr="00D11764">
        <w:rPr>
          <w:rFonts w:asciiTheme="minorHAnsi" w:eastAsia="Times New Roman" w:hAnsiTheme="minorHAnsi" w:cs="Times New Roman"/>
          <w:sz w:val="24"/>
          <w:szCs w:val="24"/>
        </w:rPr>
        <w:t xml:space="preserve">Bidder’s Type of Legal Entity: (check one) </w:t>
      </w:r>
    </w:p>
    <w:p w:rsidR="003129FB" w:rsidRPr="00D11764" w:rsidRDefault="003129FB" w:rsidP="00282B64">
      <w:pPr>
        <w:widowControl w:val="0"/>
        <w:ind w:firstLine="720"/>
        <w:rPr>
          <w:rFonts w:asciiTheme="minorHAnsi" w:eastAsia="Times New Roman" w:hAnsiTheme="minorHAnsi" w:cs="Times New Roman"/>
          <w:snapToGrid w:val="0"/>
          <w:sz w:val="24"/>
          <w:szCs w:val="24"/>
        </w:rPr>
      </w:pPr>
      <w:r w:rsidRPr="00D11764">
        <w:rPr>
          <w:rFonts w:asciiTheme="minorHAnsi" w:eastAsia="Times New Roman" w:hAnsiTheme="minorHAnsi" w:cs="Times New Roman"/>
          <w:snapToGrid w:val="0"/>
          <w:sz w:val="24"/>
          <w:szCs w:val="24"/>
        </w:rPr>
        <w:t>(     ) Sole Proprietorship</w:t>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t>(     ) Limited Liability Company</w:t>
      </w:r>
      <w:r w:rsidRPr="00D11764">
        <w:rPr>
          <w:rFonts w:asciiTheme="minorHAnsi" w:eastAsia="Times New Roman" w:hAnsiTheme="minorHAnsi" w:cs="Times New Roman"/>
          <w:snapToGrid w:val="0"/>
          <w:sz w:val="24"/>
          <w:szCs w:val="24"/>
        </w:rPr>
        <w:tab/>
      </w:r>
    </w:p>
    <w:p w:rsidR="003129FB" w:rsidRPr="00D11764" w:rsidRDefault="003129FB" w:rsidP="00282B64">
      <w:pPr>
        <w:widowControl w:val="0"/>
        <w:ind w:firstLine="720"/>
        <w:rPr>
          <w:rFonts w:asciiTheme="minorHAnsi" w:eastAsia="Times New Roman" w:hAnsiTheme="minorHAnsi" w:cs="Times New Roman"/>
          <w:snapToGrid w:val="0"/>
          <w:sz w:val="24"/>
          <w:szCs w:val="24"/>
        </w:rPr>
      </w:pPr>
      <w:r w:rsidRPr="00D11764">
        <w:rPr>
          <w:rFonts w:asciiTheme="minorHAnsi" w:eastAsia="Times New Roman" w:hAnsiTheme="minorHAnsi" w:cs="Times New Roman"/>
          <w:snapToGrid w:val="0"/>
          <w:sz w:val="24"/>
          <w:szCs w:val="24"/>
        </w:rPr>
        <w:t>(     ) Partnership</w:t>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t>(     ) Limited Liability Partnership</w:t>
      </w:r>
    </w:p>
    <w:p w:rsidR="003129FB" w:rsidRPr="00D11764" w:rsidRDefault="003129FB" w:rsidP="00282B64">
      <w:pPr>
        <w:widowControl w:val="0"/>
        <w:ind w:firstLine="720"/>
        <w:rPr>
          <w:rFonts w:asciiTheme="minorHAnsi" w:eastAsia="Times New Roman" w:hAnsiTheme="minorHAnsi" w:cs="Times New Roman"/>
          <w:snapToGrid w:val="0"/>
          <w:sz w:val="24"/>
          <w:szCs w:val="24"/>
        </w:rPr>
      </w:pPr>
      <w:r w:rsidRPr="00D11764">
        <w:rPr>
          <w:rFonts w:asciiTheme="minorHAnsi" w:eastAsia="Times New Roman" w:hAnsiTheme="minorHAnsi" w:cs="Times New Roman"/>
          <w:snapToGrid w:val="0"/>
          <w:sz w:val="24"/>
          <w:szCs w:val="24"/>
        </w:rPr>
        <w:t>(     ) Corporation</w:t>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t xml:space="preserve">(     ) Other: </w:t>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widowControl w:val="0"/>
        <w:rPr>
          <w:rFonts w:asciiTheme="minorHAnsi" w:eastAsia="Times New Roman" w:hAnsiTheme="minorHAnsi" w:cs="Times New Roman"/>
          <w:snapToGrid w:val="0"/>
          <w:sz w:val="24"/>
          <w:szCs w:val="24"/>
        </w:rPr>
      </w:pPr>
      <w:r w:rsidRPr="00D11764">
        <w:rPr>
          <w:rFonts w:asciiTheme="minorHAnsi" w:eastAsia="Times New Roman" w:hAnsiTheme="minorHAnsi" w:cs="Times New Roman"/>
          <w:snapToGrid w:val="0"/>
          <w:sz w:val="24"/>
          <w:szCs w:val="24"/>
        </w:rPr>
        <w:t xml:space="preserve">Bidder’s Taxpayer ID No.: </w:t>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widowControl w:val="0"/>
        <w:rPr>
          <w:rFonts w:asciiTheme="minorHAnsi" w:eastAsia="Times New Roman" w:hAnsiTheme="minorHAnsi" w:cs="Times New Roman"/>
          <w:snapToGrid w:val="0"/>
          <w:sz w:val="24"/>
          <w:szCs w:val="24"/>
          <w:u w:val="single"/>
        </w:rPr>
      </w:pPr>
      <w:r w:rsidRPr="00D11764">
        <w:rPr>
          <w:rFonts w:asciiTheme="minorHAnsi" w:eastAsia="Times New Roman" w:hAnsiTheme="minorHAnsi" w:cs="Times New Roman"/>
          <w:snapToGrid w:val="0"/>
          <w:sz w:val="24"/>
          <w:szCs w:val="24"/>
        </w:rPr>
        <w:t xml:space="preserve">Bidder’s Address: </w:t>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p>
    <w:p w:rsidR="003129FB" w:rsidRPr="00D11764" w:rsidRDefault="003129FB" w:rsidP="00282B64">
      <w:pPr>
        <w:widowControl w:val="0"/>
        <w:rPr>
          <w:rFonts w:asciiTheme="minorHAnsi" w:eastAsia="Times New Roman" w:hAnsiTheme="minorHAnsi" w:cs="Times New Roman"/>
          <w:snapToGrid w:val="0"/>
          <w:sz w:val="24"/>
          <w:szCs w:val="24"/>
        </w:rPr>
      </w:pP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r>
      <w:r w:rsidRPr="00D11764">
        <w:rPr>
          <w:rFonts w:asciiTheme="minorHAnsi" w:eastAsia="Times New Roman" w:hAnsiTheme="minorHAnsi" w:cs="Times New Roman"/>
          <w:snapToGrid w:val="0"/>
          <w:sz w:val="24"/>
          <w:szCs w:val="24"/>
        </w:rPr>
        <w:tab/>
        <w:t>Street</w:t>
      </w:r>
      <w:r w:rsidRPr="00D11764">
        <w:rPr>
          <w:rFonts w:asciiTheme="minorHAnsi" w:eastAsia="Times New Roman" w:hAnsiTheme="minorHAnsi" w:cs="Times New Roman"/>
          <w:snapToGrid w:val="0"/>
          <w:sz w:val="24"/>
          <w:szCs w:val="24"/>
        </w:rPr>
        <w:tab/>
        <w:t xml:space="preserve"> </w:t>
      </w:r>
      <w:r w:rsidRPr="00D11764">
        <w:rPr>
          <w:rFonts w:asciiTheme="minorHAnsi" w:eastAsia="Times New Roman" w:hAnsiTheme="minorHAnsi" w:cs="Times New Roman"/>
          <w:snapToGrid w:val="0"/>
          <w:sz w:val="24"/>
          <w:szCs w:val="24"/>
        </w:rPr>
        <w:tab/>
        <w:t xml:space="preserve"> </w:t>
      </w:r>
      <w:r w:rsidRPr="00D11764">
        <w:rPr>
          <w:rFonts w:asciiTheme="minorHAnsi" w:eastAsia="Times New Roman" w:hAnsiTheme="minorHAnsi" w:cs="Times New Roman"/>
          <w:snapToGrid w:val="0"/>
          <w:sz w:val="24"/>
          <w:szCs w:val="24"/>
        </w:rPr>
        <w:tab/>
        <w:t>State</w:t>
      </w:r>
      <w:r w:rsidRPr="00D11764">
        <w:rPr>
          <w:rFonts w:asciiTheme="minorHAnsi" w:eastAsia="Times New Roman" w:hAnsiTheme="minorHAnsi" w:cs="Times New Roman"/>
          <w:snapToGrid w:val="0"/>
          <w:sz w:val="24"/>
          <w:szCs w:val="24"/>
        </w:rPr>
        <w:tab/>
        <w:t xml:space="preserve">       Zip Code</w:t>
      </w:r>
      <w:r w:rsidRPr="00D11764">
        <w:rPr>
          <w:rFonts w:asciiTheme="minorHAnsi" w:eastAsia="Times New Roman" w:hAnsiTheme="minorHAnsi" w:cs="Times New Roman"/>
          <w:snapToGrid w:val="0"/>
          <w:sz w:val="24"/>
          <w:szCs w:val="24"/>
        </w:rPr>
        <w:tab/>
      </w: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widowControl w:val="0"/>
        <w:rPr>
          <w:rFonts w:asciiTheme="minorHAnsi" w:eastAsia="Times New Roman" w:hAnsiTheme="minorHAnsi" w:cs="Times New Roman"/>
          <w:bCs/>
          <w:snapToGrid w:val="0"/>
          <w:sz w:val="24"/>
          <w:szCs w:val="24"/>
        </w:rPr>
      </w:pPr>
      <w:r w:rsidRPr="00D11764">
        <w:rPr>
          <w:rFonts w:asciiTheme="minorHAnsi" w:eastAsia="Times New Roman" w:hAnsiTheme="minorHAnsi" w:cs="Times New Roman"/>
          <w:bCs/>
          <w:snapToGrid w:val="0"/>
          <w:sz w:val="24"/>
          <w:szCs w:val="24"/>
        </w:rPr>
        <w:t>Name of Principal Contact: _____________________________________</w:t>
      </w:r>
    </w:p>
    <w:p w:rsidR="003129FB" w:rsidRPr="00D11764" w:rsidRDefault="003129FB" w:rsidP="00282B64">
      <w:pPr>
        <w:widowControl w:val="0"/>
        <w:rPr>
          <w:rFonts w:asciiTheme="minorHAnsi" w:eastAsia="Times New Roman" w:hAnsiTheme="minorHAnsi" w:cs="Times New Roman"/>
          <w:bCs/>
          <w:snapToGrid w:val="0"/>
          <w:sz w:val="24"/>
          <w:szCs w:val="24"/>
        </w:rPr>
      </w:pPr>
    </w:p>
    <w:p w:rsidR="003129FB" w:rsidRPr="00D11764" w:rsidRDefault="003129FB" w:rsidP="00282B64">
      <w:pPr>
        <w:widowControl w:val="0"/>
        <w:rPr>
          <w:rFonts w:asciiTheme="minorHAnsi" w:eastAsia="Times New Roman" w:hAnsiTheme="minorHAnsi" w:cs="Times New Roman"/>
          <w:snapToGrid w:val="0"/>
          <w:sz w:val="24"/>
          <w:szCs w:val="24"/>
        </w:rPr>
      </w:pPr>
      <w:r w:rsidRPr="00D11764">
        <w:rPr>
          <w:rFonts w:asciiTheme="minorHAnsi" w:eastAsia="Times New Roman" w:hAnsiTheme="minorHAnsi" w:cs="Times New Roman"/>
          <w:bCs/>
          <w:snapToGrid w:val="0"/>
          <w:sz w:val="24"/>
          <w:szCs w:val="24"/>
        </w:rPr>
        <w:t>Email Address of Principal Contact:</w:t>
      </w:r>
      <w:r w:rsidRPr="00D11764">
        <w:rPr>
          <w:rFonts w:asciiTheme="minorHAnsi" w:eastAsia="Times New Roman" w:hAnsiTheme="minorHAnsi" w:cs="Times New Roman"/>
          <w:snapToGrid w:val="0"/>
          <w:sz w:val="24"/>
          <w:szCs w:val="24"/>
        </w:rPr>
        <w:t xml:space="preserve"> </w:t>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r w:rsidRPr="00D11764">
        <w:rPr>
          <w:rFonts w:asciiTheme="minorHAnsi" w:eastAsia="Times New Roman" w:hAnsiTheme="minorHAnsi" w:cs="Times New Roman"/>
          <w:snapToGrid w:val="0"/>
          <w:sz w:val="24"/>
          <w:szCs w:val="24"/>
          <w:u w:val="single"/>
        </w:rPr>
        <w:tab/>
      </w:r>
    </w:p>
    <w:p w:rsidR="003129FB" w:rsidRPr="00D11764" w:rsidRDefault="003129FB" w:rsidP="00282B64">
      <w:pPr>
        <w:widowControl w:val="0"/>
        <w:rPr>
          <w:rFonts w:asciiTheme="minorHAnsi" w:eastAsia="Times New Roman" w:hAnsiTheme="minorHAnsi" w:cs="Times New Roman"/>
          <w:snapToGrid w:val="0"/>
          <w:sz w:val="24"/>
          <w:szCs w:val="24"/>
          <w:u w:val="single"/>
        </w:rPr>
      </w:pPr>
    </w:p>
    <w:p w:rsidR="003129FB" w:rsidRPr="00D11764" w:rsidRDefault="003129FB" w:rsidP="00282B64">
      <w:pPr>
        <w:widowControl w:val="0"/>
        <w:rPr>
          <w:rFonts w:asciiTheme="minorHAnsi" w:eastAsia="Times New Roman" w:hAnsiTheme="minorHAnsi" w:cs="Times New Roman"/>
          <w:snapToGrid w:val="0"/>
          <w:sz w:val="24"/>
          <w:szCs w:val="24"/>
        </w:rPr>
      </w:pPr>
      <w:r w:rsidRPr="00D11764">
        <w:rPr>
          <w:rFonts w:asciiTheme="minorHAnsi" w:eastAsia="Times New Roman" w:hAnsiTheme="minorHAnsi" w:cs="Times New Roman"/>
          <w:snapToGrid w:val="0"/>
          <w:sz w:val="24"/>
          <w:szCs w:val="24"/>
        </w:rPr>
        <w:t xml:space="preserve">Telephone Number of Principal Contact: ____________________________ </w:t>
      </w: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widowControl w:val="0"/>
        <w:rPr>
          <w:rFonts w:asciiTheme="minorHAnsi" w:eastAsia="Times New Roman" w:hAnsiTheme="minorHAnsi" w:cs="Times New Roman"/>
          <w:snapToGrid w:val="0"/>
          <w:sz w:val="24"/>
          <w:szCs w:val="24"/>
        </w:rPr>
      </w:pPr>
    </w:p>
    <w:p w:rsidR="003129FB" w:rsidRPr="00D11764" w:rsidRDefault="003129FB" w:rsidP="00282B64">
      <w:pPr>
        <w:widowControl w:val="0"/>
        <w:rPr>
          <w:rFonts w:asciiTheme="minorHAnsi" w:eastAsia="Times New Roman" w:hAnsiTheme="minorHAnsi" w:cs="Times New Roman"/>
          <w:snapToGrid w:val="0"/>
          <w:sz w:val="24"/>
          <w:szCs w:val="24"/>
        </w:rPr>
      </w:pPr>
      <w:r w:rsidRPr="00D11764">
        <w:rPr>
          <w:rFonts w:asciiTheme="minorHAnsi" w:eastAsia="Times New Roman" w:hAnsiTheme="minorHAnsi" w:cs="Times New Roman"/>
          <w:snapToGrid w:val="0"/>
          <w:sz w:val="24"/>
          <w:szCs w:val="24"/>
        </w:rPr>
        <w:t xml:space="preserve">I, _____________________________, affirm on behalf of ___________________ that we have been truthful in all information provided in this proposal. </w:t>
      </w:r>
    </w:p>
    <w:sectPr w:rsidR="003129FB" w:rsidRPr="00D11764" w:rsidSect="008C5EE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22" w:rsidRDefault="00D46522" w:rsidP="00BC2102">
      <w:r>
        <w:separator/>
      </w:r>
    </w:p>
  </w:endnote>
  <w:endnote w:type="continuationSeparator" w:id="0">
    <w:p w:rsidR="00D46522" w:rsidRDefault="00D46522" w:rsidP="00BC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22" w:rsidRDefault="00D46522" w:rsidP="00BC2102">
      <w:r>
        <w:separator/>
      </w:r>
    </w:p>
  </w:footnote>
  <w:footnote w:type="continuationSeparator" w:id="0">
    <w:p w:rsidR="00D46522" w:rsidRDefault="00D46522" w:rsidP="00BC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04" w:rsidRDefault="00C63804">
    <w:pPr>
      <w:pStyle w:val="Header"/>
    </w:pPr>
    <w:r w:rsidRPr="00BC2102">
      <w:rPr>
        <w:noProof/>
      </w:rPr>
      <w:drawing>
        <wp:anchor distT="0" distB="0" distL="114300" distR="114300" simplePos="0" relativeHeight="251659264" behindDoc="1" locked="0" layoutInCell="1" allowOverlap="1">
          <wp:simplePos x="0" y="0"/>
          <wp:positionH relativeFrom="column">
            <wp:posOffset>-762000</wp:posOffset>
          </wp:positionH>
          <wp:positionV relativeFrom="paragraph">
            <wp:posOffset>-314325</wp:posOffset>
          </wp:positionV>
          <wp:extent cx="7496175" cy="1047750"/>
          <wp:effectExtent l="19050" t="0" r="0" b="0"/>
          <wp:wrapTight wrapText="bothSides">
            <wp:wrapPolygon edited="0">
              <wp:start x="-55" y="0"/>
              <wp:lineTo x="-55" y="21298"/>
              <wp:lineTo x="21580" y="21298"/>
              <wp:lineTo x="21580" y="0"/>
              <wp:lineTo x="-55" y="0"/>
            </wp:wrapPolygon>
          </wp:wrapTight>
          <wp:docPr id="2" name="Picture 1" descr="G:\01 LOGOS and TEMPLATES\Letterheads\INCOGGeneral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 LOGOS and TEMPLATES\Letterheads\INCOGGeneralLetterhead.jpg"/>
                  <pic:cNvPicPr>
                    <a:picLocks noChangeAspect="1" noChangeArrowheads="1"/>
                  </pic:cNvPicPr>
                </pic:nvPicPr>
                <pic:blipFill>
                  <a:blip r:embed="rId1"/>
                  <a:srcRect/>
                  <a:stretch>
                    <a:fillRect/>
                  </a:stretch>
                </pic:blipFill>
                <pic:spPr bwMode="auto">
                  <a:xfrm>
                    <a:off x="0" y="0"/>
                    <a:ext cx="7493635" cy="10433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343"/>
    <w:multiLevelType w:val="hybridMultilevel"/>
    <w:tmpl w:val="48FC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00FA"/>
    <w:multiLevelType w:val="hybridMultilevel"/>
    <w:tmpl w:val="F026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A3523"/>
    <w:multiLevelType w:val="hybridMultilevel"/>
    <w:tmpl w:val="65DAC75E"/>
    <w:lvl w:ilvl="0" w:tplc="2E34F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ED25F9"/>
    <w:multiLevelType w:val="hybridMultilevel"/>
    <w:tmpl w:val="140A3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5D7C66"/>
    <w:multiLevelType w:val="hybridMultilevel"/>
    <w:tmpl w:val="43080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02"/>
    <w:rsid w:val="00022F2E"/>
    <w:rsid w:val="00093A0E"/>
    <w:rsid w:val="001339A7"/>
    <w:rsid w:val="00176343"/>
    <w:rsid w:val="001B4A67"/>
    <w:rsid w:val="001D1425"/>
    <w:rsid w:val="001D453C"/>
    <w:rsid w:val="001F744C"/>
    <w:rsid w:val="00252D84"/>
    <w:rsid w:val="00282B64"/>
    <w:rsid w:val="002A400C"/>
    <w:rsid w:val="002B1EC3"/>
    <w:rsid w:val="002D478B"/>
    <w:rsid w:val="003129FB"/>
    <w:rsid w:val="00331E73"/>
    <w:rsid w:val="003C749E"/>
    <w:rsid w:val="003C791F"/>
    <w:rsid w:val="004321CC"/>
    <w:rsid w:val="00471469"/>
    <w:rsid w:val="004B2077"/>
    <w:rsid w:val="004C72D1"/>
    <w:rsid w:val="005F691A"/>
    <w:rsid w:val="006E70F3"/>
    <w:rsid w:val="007E02FC"/>
    <w:rsid w:val="0085370A"/>
    <w:rsid w:val="008C5EEB"/>
    <w:rsid w:val="009F4531"/>
    <w:rsid w:val="00B34F84"/>
    <w:rsid w:val="00BC2102"/>
    <w:rsid w:val="00BC7EA8"/>
    <w:rsid w:val="00C51577"/>
    <w:rsid w:val="00C63804"/>
    <w:rsid w:val="00CC7C60"/>
    <w:rsid w:val="00D11764"/>
    <w:rsid w:val="00D46522"/>
    <w:rsid w:val="00DC46BB"/>
    <w:rsid w:val="00EC0A20"/>
    <w:rsid w:val="00ED114F"/>
    <w:rsid w:val="00EF5036"/>
    <w:rsid w:val="00F44866"/>
    <w:rsid w:val="00F6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02"/>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02"/>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BC210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C2102"/>
  </w:style>
  <w:style w:type="paragraph" w:styleId="Footer">
    <w:name w:val="footer"/>
    <w:basedOn w:val="Normal"/>
    <w:link w:val="FooterChar"/>
    <w:uiPriority w:val="99"/>
    <w:semiHidden/>
    <w:unhideWhenUsed/>
    <w:rsid w:val="00BC210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C2102"/>
  </w:style>
  <w:style w:type="paragraph" w:customStyle="1" w:styleId="Default">
    <w:name w:val="Default"/>
    <w:rsid w:val="004321C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76343"/>
    <w:rPr>
      <w:color w:val="0000FF" w:themeColor="hyperlink"/>
      <w:u w:val="single"/>
    </w:rPr>
  </w:style>
  <w:style w:type="character" w:styleId="CommentReference">
    <w:name w:val="annotation reference"/>
    <w:basedOn w:val="DefaultParagraphFont"/>
    <w:uiPriority w:val="99"/>
    <w:semiHidden/>
    <w:unhideWhenUsed/>
    <w:rsid w:val="001D1425"/>
    <w:rPr>
      <w:sz w:val="16"/>
      <w:szCs w:val="16"/>
    </w:rPr>
  </w:style>
  <w:style w:type="paragraph" w:styleId="CommentText">
    <w:name w:val="annotation text"/>
    <w:basedOn w:val="Normal"/>
    <w:link w:val="CommentTextChar"/>
    <w:uiPriority w:val="99"/>
    <w:semiHidden/>
    <w:unhideWhenUsed/>
    <w:rsid w:val="001D1425"/>
    <w:rPr>
      <w:sz w:val="20"/>
      <w:szCs w:val="20"/>
    </w:rPr>
  </w:style>
  <w:style w:type="character" w:customStyle="1" w:styleId="CommentTextChar">
    <w:name w:val="Comment Text Char"/>
    <w:basedOn w:val="DefaultParagraphFont"/>
    <w:link w:val="CommentText"/>
    <w:uiPriority w:val="99"/>
    <w:semiHidden/>
    <w:rsid w:val="001D1425"/>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1D1425"/>
    <w:rPr>
      <w:b/>
      <w:bCs/>
    </w:rPr>
  </w:style>
  <w:style w:type="character" w:customStyle="1" w:styleId="CommentSubjectChar">
    <w:name w:val="Comment Subject Char"/>
    <w:basedOn w:val="CommentTextChar"/>
    <w:link w:val="CommentSubject"/>
    <w:uiPriority w:val="99"/>
    <w:semiHidden/>
    <w:rsid w:val="001D1425"/>
    <w:rPr>
      <w:rFonts w:ascii="Arial" w:eastAsia="Calibri" w:hAnsi="Arial" w:cs="Arial"/>
      <w:b/>
      <w:bCs/>
      <w:sz w:val="20"/>
      <w:szCs w:val="20"/>
    </w:rPr>
  </w:style>
  <w:style w:type="paragraph" w:styleId="BalloonText">
    <w:name w:val="Balloon Text"/>
    <w:basedOn w:val="Normal"/>
    <w:link w:val="BalloonTextChar"/>
    <w:uiPriority w:val="99"/>
    <w:semiHidden/>
    <w:unhideWhenUsed/>
    <w:rsid w:val="001D1425"/>
    <w:rPr>
      <w:rFonts w:ascii="Tahoma" w:hAnsi="Tahoma" w:cs="Tahoma"/>
      <w:sz w:val="16"/>
      <w:szCs w:val="16"/>
    </w:rPr>
  </w:style>
  <w:style w:type="character" w:customStyle="1" w:styleId="BalloonTextChar">
    <w:name w:val="Balloon Text Char"/>
    <w:basedOn w:val="DefaultParagraphFont"/>
    <w:link w:val="BalloonText"/>
    <w:uiPriority w:val="99"/>
    <w:semiHidden/>
    <w:rsid w:val="001D14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02"/>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02"/>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BC210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C2102"/>
  </w:style>
  <w:style w:type="paragraph" w:styleId="Footer">
    <w:name w:val="footer"/>
    <w:basedOn w:val="Normal"/>
    <w:link w:val="FooterChar"/>
    <w:uiPriority w:val="99"/>
    <w:semiHidden/>
    <w:unhideWhenUsed/>
    <w:rsid w:val="00BC210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C2102"/>
  </w:style>
  <w:style w:type="paragraph" w:customStyle="1" w:styleId="Default">
    <w:name w:val="Default"/>
    <w:rsid w:val="004321C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76343"/>
    <w:rPr>
      <w:color w:val="0000FF" w:themeColor="hyperlink"/>
      <w:u w:val="single"/>
    </w:rPr>
  </w:style>
  <w:style w:type="character" w:styleId="CommentReference">
    <w:name w:val="annotation reference"/>
    <w:basedOn w:val="DefaultParagraphFont"/>
    <w:uiPriority w:val="99"/>
    <w:semiHidden/>
    <w:unhideWhenUsed/>
    <w:rsid w:val="001D1425"/>
    <w:rPr>
      <w:sz w:val="16"/>
      <w:szCs w:val="16"/>
    </w:rPr>
  </w:style>
  <w:style w:type="paragraph" w:styleId="CommentText">
    <w:name w:val="annotation text"/>
    <w:basedOn w:val="Normal"/>
    <w:link w:val="CommentTextChar"/>
    <w:uiPriority w:val="99"/>
    <w:semiHidden/>
    <w:unhideWhenUsed/>
    <w:rsid w:val="001D1425"/>
    <w:rPr>
      <w:sz w:val="20"/>
      <w:szCs w:val="20"/>
    </w:rPr>
  </w:style>
  <w:style w:type="character" w:customStyle="1" w:styleId="CommentTextChar">
    <w:name w:val="Comment Text Char"/>
    <w:basedOn w:val="DefaultParagraphFont"/>
    <w:link w:val="CommentText"/>
    <w:uiPriority w:val="99"/>
    <w:semiHidden/>
    <w:rsid w:val="001D1425"/>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1D1425"/>
    <w:rPr>
      <w:b/>
      <w:bCs/>
    </w:rPr>
  </w:style>
  <w:style w:type="character" w:customStyle="1" w:styleId="CommentSubjectChar">
    <w:name w:val="Comment Subject Char"/>
    <w:basedOn w:val="CommentTextChar"/>
    <w:link w:val="CommentSubject"/>
    <w:uiPriority w:val="99"/>
    <w:semiHidden/>
    <w:rsid w:val="001D1425"/>
    <w:rPr>
      <w:rFonts w:ascii="Arial" w:eastAsia="Calibri" w:hAnsi="Arial" w:cs="Arial"/>
      <w:b/>
      <w:bCs/>
      <w:sz w:val="20"/>
      <w:szCs w:val="20"/>
    </w:rPr>
  </w:style>
  <w:style w:type="paragraph" w:styleId="BalloonText">
    <w:name w:val="Balloon Text"/>
    <w:basedOn w:val="Normal"/>
    <w:link w:val="BalloonTextChar"/>
    <w:uiPriority w:val="99"/>
    <w:semiHidden/>
    <w:unhideWhenUsed/>
    <w:rsid w:val="001D1425"/>
    <w:rPr>
      <w:rFonts w:ascii="Tahoma" w:hAnsi="Tahoma" w:cs="Tahoma"/>
      <w:sz w:val="16"/>
      <w:szCs w:val="16"/>
    </w:rPr>
  </w:style>
  <w:style w:type="character" w:customStyle="1" w:styleId="BalloonTextChar">
    <w:name w:val="Balloon Text Char"/>
    <w:basedOn w:val="DefaultParagraphFont"/>
    <w:link w:val="BalloonText"/>
    <w:uiPriority w:val="99"/>
    <w:semiHidden/>
    <w:rsid w:val="001D14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heikh@incog.org" TargetMode="External"/><Relationship Id="rId4" Type="http://schemas.microsoft.com/office/2007/relationships/stylesWithEffects" Target="stylesWithEffects.xml"/><Relationship Id="rId9" Type="http://schemas.openxmlformats.org/officeDocument/2006/relationships/hyperlink" Target="mailto:ssheikh@inco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CD776-CB92-411C-8883-2A1D83D2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Shaheen Sheikh</dc:creator>
  <cp:lastModifiedBy>Jaynes, Adriane</cp:lastModifiedBy>
  <cp:revision>4</cp:revision>
  <dcterms:created xsi:type="dcterms:W3CDTF">2014-08-20T21:26:00Z</dcterms:created>
  <dcterms:modified xsi:type="dcterms:W3CDTF">2014-08-20T21:29:00Z</dcterms:modified>
</cp:coreProperties>
</file>